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20" w:lineRule="atLeast"/>
        <w:ind w:left="420" w:leftChars="200"/>
        <w:jc w:val="center"/>
        <w:outlineLvl w:val="0"/>
        <w:rPr>
          <w:rFonts w:hint="eastAsia" w:ascii="宋体" w:hAnsi="宋体" w:cs="宋体"/>
          <w:b/>
          <w:sz w:val="28"/>
          <w:szCs w:val="28"/>
          <w:highlight w:val="none"/>
        </w:rPr>
      </w:pPr>
      <w:bookmarkStart w:id="0" w:name="_Toc438648367"/>
      <w:bookmarkStart w:id="1" w:name="_Toc6869"/>
      <w:bookmarkStart w:id="2" w:name="_Toc0"/>
      <w:bookmarkStart w:id="3" w:name="_Toc18517"/>
      <w:r>
        <w:rPr>
          <w:rFonts w:hint="eastAsia" w:ascii="宋体" w:hAnsi="宋体" w:cs="宋体"/>
          <w:b/>
          <w:sz w:val="28"/>
          <w:szCs w:val="28"/>
          <w:highlight w:val="none"/>
        </w:rPr>
        <w:t>第五部分 投标文件格式</w:t>
      </w:r>
      <w:bookmarkEnd w:id="0"/>
      <w:bookmarkEnd w:id="1"/>
      <w:bookmarkEnd w:id="2"/>
      <w:bookmarkEnd w:id="3"/>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一、自查表</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1. 资格性/符合性自查表 （见附表1.1）</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2. 评审项目投标资料表（见附表1.2）</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HYPERLINK "\\\\黄琳\\工作盘 (e)\\3.6招标文件.doc#_Toc175110017"</w:instrText>
      </w:r>
      <w:r>
        <w:rPr>
          <w:rFonts w:hint="eastAsia" w:ascii="宋体" w:hAnsi="宋体" w:cs="宋体"/>
          <w:szCs w:val="21"/>
          <w:highlight w:val="none"/>
        </w:rPr>
        <w:fldChar w:fldCharType="separate"/>
      </w:r>
      <w:r>
        <w:rPr>
          <w:rFonts w:hint="eastAsia" w:ascii="宋体" w:hAnsi="宋体" w:cs="宋体"/>
          <w:szCs w:val="21"/>
          <w:highlight w:val="none"/>
        </w:rPr>
        <w:t xml:space="preserve">二、  </w:t>
      </w:r>
      <w:r>
        <w:rPr>
          <w:rFonts w:hint="eastAsia" w:ascii="宋体" w:hAnsi="宋体" w:cs="宋体"/>
          <w:szCs w:val="21"/>
          <w:highlight w:val="none"/>
        </w:rPr>
        <w:fldChar w:fldCharType="end"/>
      </w:r>
      <w:r>
        <w:rPr>
          <w:rFonts w:hint="eastAsia" w:ascii="宋体" w:hAnsi="宋体" w:cs="宋体"/>
          <w:szCs w:val="21"/>
          <w:highlight w:val="none"/>
        </w:rPr>
        <w:t>资格性文件</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投标函（见附表2.1）</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法定代表人/负责人资格证明书及授权委托书（见附表2.2）</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投标保证金退还申请函（见附表2.3）</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招标代理服务费承诺书（见附表2.4）</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关于资格的声明函（见附表2.5）</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联合体协议书（如适用）（见附表2.6）</w:t>
      </w:r>
    </w:p>
    <w:p>
      <w:pPr>
        <w:numPr>
          <w:ilvl w:val="0"/>
          <w:numId w:val="1"/>
        </w:num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政策功能情况（如适用）（见附表2.7）</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三、商务部分</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bCs/>
          <w:szCs w:val="21"/>
          <w:highlight w:val="none"/>
        </w:rPr>
        <w:t>1. 投标人情况介绍表</w:t>
      </w:r>
      <w:r>
        <w:rPr>
          <w:rFonts w:hint="eastAsia" w:ascii="宋体" w:hAnsi="宋体" w:cs="宋体"/>
          <w:szCs w:val="21"/>
          <w:highlight w:val="none"/>
        </w:rPr>
        <w:t>（见附表3.1）</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2. 一般商务条款响应表（见附表3.2）</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3. 企业获奖情况（见附表3.3）</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4. 企业综合实力及相关业绩（见附表3.4）</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5. 拟任执行团队管理及技术人员情况（见附表3.5）</w:t>
      </w:r>
    </w:p>
    <w:p>
      <w:pPr>
        <w:adjustRightInd w:val="0"/>
        <w:snapToGrid w:val="0"/>
        <w:spacing w:line="360" w:lineRule="atLeast"/>
        <w:ind w:firstLine="315" w:firstLineChars="150"/>
        <w:rPr>
          <w:rFonts w:hint="eastAsia" w:ascii="宋体" w:hAnsi="宋体" w:cs="宋体"/>
          <w:bCs/>
          <w:szCs w:val="21"/>
          <w:highlight w:val="none"/>
        </w:rPr>
      </w:pPr>
      <w:r>
        <w:rPr>
          <w:rFonts w:hint="eastAsia" w:ascii="宋体" w:hAnsi="宋体" w:cs="宋体"/>
          <w:bCs/>
          <w:szCs w:val="21"/>
          <w:highlight w:val="none"/>
        </w:rPr>
        <w:t>6. 其它重要评分事项说明及承诺</w:t>
      </w:r>
      <w:r>
        <w:rPr>
          <w:rFonts w:hint="eastAsia" w:ascii="宋体" w:hAnsi="宋体" w:cs="宋体"/>
          <w:szCs w:val="21"/>
          <w:highlight w:val="none"/>
        </w:rPr>
        <w:t>（见附表3.6）</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四、技术部分</w:t>
      </w:r>
    </w:p>
    <w:p>
      <w:pPr>
        <w:snapToGrid w:val="0"/>
        <w:spacing w:line="360" w:lineRule="atLeast"/>
        <w:ind w:firstLine="310" w:firstLineChars="148"/>
        <w:rPr>
          <w:rFonts w:hint="eastAsia" w:ascii="宋体" w:hAnsi="宋体" w:cs="宋体"/>
          <w:szCs w:val="21"/>
          <w:highlight w:val="none"/>
        </w:rPr>
      </w:pPr>
      <w:r>
        <w:rPr>
          <w:rFonts w:hint="eastAsia" w:ascii="宋体" w:hAnsi="宋体" w:cs="宋体"/>
          <w:szCs w:val="21"/>
          <w:highlight w:val="none"/>
        </w:rPr>
        <w:t xml:space="preserve">1. </w:t>
      </w:r>
      <w:r>
        <w:rPr>
          <w:rFonts w:hint="eastAsia" w:ascii="宋体" w:hAnsi="宋体"/>
          <w:szCs w:val="21"/>
          <w:highlight w:val="none"/>
        </w:rPr>
        <w:t>技术</w:t>
      </w:r>
      <w:r>
        <w:rPr>
          <w:rFonts w:hint="eastAsia" w:ascii="宋体" w:hAnsi="宋体" w:cs="宋体"/>
          <w:szCs w:val="21"/>
          <w:highlight w:val="none"/>
        </w:rPr>
        <w:t>条款</w:t>
      </w:r>
      <w:r>
        <w:rPr>
          <w:rFonts w:hint="eastAsia" w:ascii="宋体" w:hAnsi="宋体"/>
          <w:szCs w:val="21"/>
          <w:highlight w:val="none"/>
        </w:rPr>
        <w:t>响应表</w:t>
      </w:r>
      <w:r>
        <w:rPr>
          <w:rFonts w:hint="eastAsia" w:ascii="宋体" w:hAnsi="宋体" w:cs="宋体"/>
          <w:szCs w:val="21"/>
          <w:highlight w:val="none"/>
        </w:rPr>
        <w:t>（见附表4.1）</w:t>
      </w:r>
    </w:p>
    <w:p>
      <w:pPr>
        <w:snapToGrid w:val="0"/>
        <w:spacing w:line="360" w:lineRule="atLeast"/>
        <w:ind w:firstLine="310" w:firstLineChars="148"/>
        <w:rPr>
          <w:rFonts w:hint="eastAsia" w:ascii="宋体" w:hAnsi="宋体" w:cs="宋体"/>
          <w:szCs w:val="21"/>
          <w:highlight w:val="none"/>
        </w:rPr>
      </w:pPr>
      <w:r>
        <w:rPr>
          <w:rFonts w:hint="eastAsia" w:ascii="宋体" w:hAnsi="宋体" w:cs="宋体"/>
          <w:szCs w:val="21"/>
          <w:highlight w:val="none"/>
        </w:rPr>
        <w:t>2. 技术实施方案（见附表4.2）</w:t>
      </w:r>
    </w:p>
    <w:p>
      <w:pPr>
        <w:snapToGrid w:val="0"/>
        <w:spacing w:line="360" w:lineRule="atLeast"/>
        <w:ind w:firstLine="310" w:firstLineChars="148"/>
        <w:rPr>
          <w:rFonts w:hint="eastAsia" w:ascii="宋体" w:hAnsi="宋体" w:cs="宋体"/>
          <w:szCs w:val="21"/>
          <w:highlight w:val="none"/>
        </w:rPr>
      </w:pPr>
      <w:r>
        <w:rPr>
          <w:rFonts w:hint="eastAsia" w:ascii="宋体" w:hAnsi="宋体" w:cs="宋体"/>
          <w:szCs w:val="21"/>
          <w:highlight w:val="none"/>
        </w:rPr>
        <w:t>3. 其他（见附表4.3）</w:t>
      </w:r>
    </w:p>
    <w:p>
      <w:pPr>
        <w:snapToGrid w:val="0"/>
        <w:spacing w:line="360" w:lineRule="atLeast"/>
        <w:ind w:firstLine="315" w:firstLineChars="150"/>
        <w:rPr>
          <w:rFonts w:hint="eastAsia" w:ascii="宋体" w:hAnsi="宋体" w:cs="宋体"/>
          <w:szCs w:val="21"/>
          <w:highlight w:val="none"/>
        </w:rPr>
      </w:pPr>
      <w:r>
        <w:rPr>
          <w:rFonts w:hint="eastAsia" w:ascii="宋体" w:hAnsi="宋体" w:cs="宋体"/>
          <w:szCs w:val="21"/>
          <w:highlight w:val="none"/>
        </w:rPr>
        <w:t>五、价格部分</w:t>
      </w:r>
    </w:p>
    <w:p>
      <w:pPr>
        <w:snapToGrid w:val="0"/>
        <w:spacing w:line="360" w:lineRule="atLeast"/>
        <w:ind w:left="311"/>
        <w:rPr>
          <w:rFonts w:hint="eastAsia" w:ascii="宋体" w:hAnsi="宋体" w:cs="宋体"/>
          <w:szCs w:val="21"/>
          <w:highlight w:val="none"/>
        </w:rPr>
      </w:pPr>
      <w:r>
        <w:rPr>
          <w:rFonts w:hint="eastAsia" w:ascii="宋体" w:hAnsi="宋体" w:cs="宋体"/>
          <w:bCs/>
          <w:szCs w:val="21"/>
          <w:highlight w:val="none"/>
        </w:rPr>
        <w:t>1. 开标一览表</w:t>
      </w:r>
      <w:r>
        <w:rPr>
          <w:rFonts w:hint="eastAsia" w:ascii="宋体" w:hAnsi="宋体" w:cs="宋体"/>
          <w:szCs w:val="21"/>
          <w:highlight w:val="none"/>
        </w:rPr>
        <w:t>（见附表5.1）</w:t>
      </w:r>
    </w:p>
    <w:p>
      <w:pPr>
        <w:snapToGrid w:val="0"/>
        <w:spacing w:line="360" w:lineRule="atLeast"/>
        <w:ind w:left="311"/>
        <w:rPr>
          <w:rFonts w:hint="eastAsia" w:ascii="宋体" w:hAnsi="宋体" w:cs="宋体"/>
          <w:szCs w:val="21"/>
          <w:highlight w:val="none"/>
        </w:rPr>
      </w:pPr>
      <w:r>
        <w:rPr>
          <w:rFonts w:hint="eastAsia" w:ascii="宋体" w:hAnsi="宋体" w:cs="宋体"/>
          <w:bCs/>
          <w:szCs w:val="21"/>
          <w:highlight w:val="none"/>
        </w:rPr>
        <w:t>2. 分项报价表</w:t>
      </w:r>
      <w:r>
        <w:rPr>
          <w:rFonts w:hint="eastAsia" w:ascii="宋体" w:hAnsi="宋体" w:cs="宋体"/>
          <w:szCs w:val="21"/>
          <w:highlight w:val="none"/>
        </w:rPr>
        <w:t>（见附表5.2）</w:t>
      </w:r>
    </w:p>
    <w:p>
      <w:pPr>
        <w:snapToGrid w:val="0"/>
        <w:spacing w:line="360" w:lineRule="atLeast"/>
        <w:rPr>
          <w:rFonts w:hint="eastAsia" w:ascii="宋体" w:hAnsi="宋体" w:cs="宋体"/>
          <w:szCs w:val="21"/>
          <w:highlight w:val="none"/>
        </w:rPr>
      </w:pPr>
    </w:p>
    <w:p>
      <w:pPr>
        <w:snapToGrid w:val="0"/>
        <w:spacing w:line="360" w:lineRule="atLeast"/>
        <w:ind w:firstLine="315" w:firstLineChars="150"/>
        <w:rPr>
          <w:rFonts w:hint="eastAsia" w:ascii="宋体" w:hAnsi="宋体" w:cs="宋体"/>
          <w:szCs w:val="21"/>
          <w:highlight w:val="none"/>
          <w:u w:val="single"/>
        </w:rPr>
      </w:pPr>
      <w:r>
        <w:rPr>
          <w:rFonts w:hint="eastAsia" w:ascii="宋体" w:hAnsi="宋体" w:cs="宋体"/>
          <w:szCs w:val="21"/>
          <w:highlight w:val="none"/>
        </w:rPr>
        <w:t>注：1.</w:t>
      </w:r>
      <w:r>
        <w:rPr>
          <w:rFonts w:hint="eastAsia" w:ascii="宋体" w:hAnsi="宋体" w:cs="宋体"/>
          <w:szCs w:val="21"/>
          <w:highlight w:val="none"/>
          <w:u w:val="single"/>
        </w:rPr>
        <w:t xml:space="preserve"> 请投标人按照以下文件的要求格式、内容，顺序制作投标文件，并请编制目录及页码，否则可能将影响对投标文件的评价。</w:t>
      </w:r>
    </w:p>
    <w:p>
      <w:pPr>
        <w:pStyle w:val="11"/>
        <w:widowControl w:val="0"/>
        <w:tabs>
          <w:tab w:val="left" w:pos="1260"/>
        </w:tabs>
        <w:snapToGrid w:val="0"/>
        <w:spacing w:before="0" w:beforeAutospacing="0" w:after="0" w:afterAutospacing="0" w:line="360" w:lineRule="atLeast"/>
        <w:ind w:firstLine="420" w:firstLineChars="200"/>
        <w:rPr>
          <w:rFonts w:hint="eastAsia" w:hAnsi="宋体" w:cs="宋体"/>
          <w:b/>
          <w:spacing w:val="100"/>
          <w:w w:val="110"/>
          <w:sz w:val="21"/>
          <w:szCs w:val="21"/>
          <w:highlight w:val="none"/>
          <w:lang w:eastAsia="zh-CN"/>
        </w:rPr>
      </w:pPr>
      <w:r>
        <w:rPr>
          <w:rFonts w:hint="eastAsia" w:hAnsi="宋体" w:cs="宋体"/>
          <w:sz w:val="21"/>
          <w:szCs w:val="21"/>
          <w:highlight w:val="none"/>
          <w:lang w:eastAsia="zh-CN"/>
        </w:rPr>
        <w:t>2.</w:t>
      </w:r>
      <w:r>
        <w:rPr>
          <w:rFonts w:hint="eastAsia" w:hAnsi="宋体" w:cs="宋体"/>
          <w:sz w:val="21"/>
          <w:szCs w:val="21"/>
          <w:highlight w:val="none"/>
          <w:u w:val="single"/>
          <w:lang w:eastAsia="zh-CN"/>
        </w:rPr>
        <w:t xml:space="preserve"> 唱标信封另单独分装。</w:t>
      </w:r>
      <w:r>
        <w:rPr>
          <w:rFonts w:hint="eastAsia" w:hAnsi="宋体" w:cs="宋体"/>
          <w:b/>
          <w:spacing w:val="100"/>
          <w:w w:val="110"/>
          <w:sz w:val="21"/>
          <w:szCs w:val="21"/>
          <w:highlight w:val="none"/>
          <w:lang w:eastAsia="zh-CN"/>
        </w:rPr>
        <w:br w:type="page"/>
      </w:r>
    </w:p>
    <w:p>
      <w:pPr>
        <w:pStyle w:val="11"/>
        <w:widowControl w:val="0"/>
        <w:tabs>
          <w:tab w:val="left" w:pos="1260"/>
        </w:tabs>
        <w:snapToGrid w:val="0"/>
        <w:spacing w:before="0" w:beforeAutospacing="0" w:after="0" w:afterAutospacing="0" w:line="520" w:lineRule="atLeast"/>
        <w:rPr>
          <w:rFonts w:hint="eastAsia" w:hAnsi="宋体" w:cs="宋体"/>
          <w:b/>
          <w:spacing w:val="100"/>
          <w:w w:val="110"/>
          <w:sz w:val="21"/>
          <w:szCs w:val="21"/>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11"/>
        <w:widowControl w:val="0"/>
        <w:tabs>
          <w:tab w:val="left" w:pos="1260"/>
        </w:tabs>
        <w:snapToGrid w:val="0"/>
        <w:spacing w:before="0" w:beforeAutospacing="0" w:after="0" w:afterAutospacing="0" w:line="520" w:lineRule="atLeast"/>
        <w:jc w:val="center"/>
        <w:outlineLvl w:val="0"/>
        <w:rPr>
          <w:rFonts w:hint="eastAsia" w:hAnsi="宋体" w:cs="宋体"/>
          <w:b/>
          <w:spacing w:val="100"/>
          <w:w w:val="110"/>
          <w:sz w:val="48"/>
          <w:szCs w:val="48"/>
          <w:highlight w:val="none"/>
          <w:lang w:eastAsia="zh-CN"/>
        </w:rPr>
      </w:pPr>
      <w:bookmarkStart w:id="4" w:name="_Toc9472"/>
      <w:r>
        <w:rPr>
          <w:rFonts w:hint="eastAsia" w:hAnsi="宋体" w:cs="宋体"/>
          <w:b/>
          <w:spacing w:val="100"/>
          <w:w w:val="110"/>
          <w:sz w:val="48"/>
          <w:szCs w:val="48"/>
          <w:highlight w:val="none"/>
          <w:lang w:eastAsia="zh-CN"/>
        </w:rPr>
        <w:t>投标文件</w:t>
      </w:r>
      <w:bookmarkEnd w:id="4"/>
    </w:p>
    <w:p>
      <w:pPr>
        <w:pStyle w:val="11"/>
        <w:widowControl w:val="0"/>
        <w:tabs>
          <w:tab w:val="left" w:pos="1260"/>
        </w:tabs>
        <w:snapToGrid w:val="0"/>
        <w:spacing w:before="0" w:beforeAutospacing="0" w:after="0" w:afterAutospacing="0" w:line="520" w:lineRule="atLeast"/>
        <w:jc w:val="center"/>
        <w:rPr>
          <w:rFonts w:hint="eastAsia" w:hAnsi="宋体" w:cs="宋体"/>
          <w:b/>
          <w:spacing w:val="100"/>
          <w:w w:val="110"/>
          <w:sz w:val="48"/>
          <w:szCs w:val="48"/>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spacing w:val="100"/>
          <w:w w:val="110"/>
          <w:sz w:val="48"/>
          <w:szCs w:val="48"/>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spacing w:val="100"/>
          <w:w w:val="110"/>
          <w:sz w:val="48"/>
          <w:szCs w:val="48"/>
          <w:highlight w:val="none"/>
          <w:lang w:eastAsia="zh-CN"/>
        </w:rPr>
      </w:pPr>
    </w:p>
    <w:p>
      <w:pPr>
        <w:pStyle w:val="11"/>
        <w:widowControl w:val="0"/>
        <w:snapToGrid w:val="0"/>
        <w:spacing w:before="0" w:beforeAutospacing="0" w:after="0" w:afterAutospacing="0" w:line="520" w:lineRule="atLeast"/>
        <w:jc w:val="center"/>
        <w:outlineLvl w:val="0"/>
        <w:rPr>
          <w:rFonts w:hint="eastAsia" w:hAnsi="宋体" w:cs="宋体"/>
          <w:b/>
          <w:sz w:val="48"/>
          <w:szCs w:val="48"/>
          <w:highlight w:val="none"/>
          <w:lang w:eastAsia="zh-CN"/>
        </w:rPr>
      </w:pPr>
      <w:bookmarkStart w:id="5" w:name="_Toc18382"/>
      <w:r>
        <w:rPr>
          <w:rFonts w:hint="eastAsia" w:hAnsi="宋体" w:cs="宋体"/>
          <w:b/>
          <w:kern w:val="2"/>
          <w:sz w:val="48"/>
          <w:szCs w:val="48"/>
          <w:highlight w:val="none"/>
          <w:lang w:eastAsia="zh-CN"/>
        </w:rPr>
        <w:t>（正本/副本）</w:t>
      </w:r>
      <w:bookmarkEnd w:id="5"/>
    </w:p>
    <w:p>
      <w:pPr>
        <w:pStyle w:val="11"/>
        <w:widowControl w:val="0"/>
        <w:snapToGrid w:val="0"/>
        <w:spacing w:before="0" w:beforeAutospacing="0" w:after="0" w:afterAutospacing="0" w:line="520" w:lineRule="atLeast"/>
        <w:ind w:firstLine="967" w:firstLineChars="344"/>
        <w:jc w:val="both"/>
        <w:rPr>
          <w:rFonts w:hint="eastAsia" w:hAnsi="宋体" w:cs="宋体"/>
          <w:b/>
          <w:sz w:val="28"/>
          <w:szCs w:val="28"/>
          <w:highlight w:val="none"/>
          <w:lang w:eastAsia="zh-CN"/>
        </w:rPr>
      </w:pPr>
    </w:p>
    <w:p>
      <w:pPr>
        <w:pStyle w:val="11"/>
        <w:widowControl w:val="0"/>
        <w:snapToGrid w:val="0"/>
        <w:spacing w:before="0" w:beforeAutospacing="0" w:after="0" w:afterAutospacing="0" w:line="520" w:lineRule="atLeast"/>
        <w:ind w:firstLine="967" w:firstLineChars="344"/>
        <w:jc w:val="both"/>
        <w:rPr>
          <w:rFonts w:hint="eastAsia" w:hAnsi="宋体" w:cs="宋体"/>
          <w:b/>
          <w:sz w:val="28"/>
          <w:szCs w:val="28"/>
          <w:highlight w:val="none"/>
          <w:lang w:eastAsia="zh-CN"/>
        </w:rPr>
      </w:pPr>
    </w:p>
    <w:p>
      <w:pPr>
        <w:pStyle w:val="11"/>
        <w:widowControl w:val="0"/>
        <w:snapToGrid w:val="0"/>
        <w:spacing w:before="0" w:beforeAutospacing="0" w:after="0" w:afterAutospacing="0" w:line="520" w:lineRule="atLeast"/>
        <w:ind w:firstLine="967" w:firstLineChars="344"/>
        <w:jc w:val="both"/>
        <w:rPr>
          <w:rFonts w:hint="eastAsia" w:hAnsi="宋体" w:cs="宋体"/>
          <w:b/>
          <w:sz w:val="28"/>
          <w:szCs w:val="28"/>
          <w:highlight w:val="none"/>
          <w:lang w:eastAsia="zh-CN"/>
        </w:rPr>
      </w:pPr>
    </w:p>
    <w:p>
      <w:pPr>
        <w:pStyle w:val="11"/>
        <w:widowControl w:val="0"/>
        <w:snapToGrid w:val="0"/>
        <w:spacing w:before="0" w:beforeAutospacing="0" w:after="0" w:afterAutospacing="0" w:line="520" w:lineRule="atLeast"/>
        <w:ind w:firstLine="1521" w:firstLineChars="541"/>
        <w:jc w:val="both"/>
        <w:outlineLvl w:val="0"/>
        <w:rPr>
          <w:rFonts w:hint="eastAsia" w:hAnsi="宋体" w:cs="宋体"/>
          <w:b/>
          <w:sz w:val="28"/>
          <w:szCs w:val="28"/>
          <w:highlight w:val="none"/>
          <w:u w:val="single"/>
          <w:lang w:eastAsia="zh-CN"/>
        </w:rPr>
      </w:pPr>
      <w:bookmarkStart w:id="6" w:name="_Toc22566"/>
      <w:r>
        <w:rPr>
          <w:rFonts w:hint="eastAsia" w:hAnsi="宋体" w:cs="宋体"/>
          <w:b/>
          <w:kern w:val="2"/>
          <w:sz w:val="28"/>
          <w:szCs w:val="28"/>
          <w:highlight w:val="none"/>
          <w:lang w:eastAsia="zh-CN"/>
        </w:rPr>
        <w:t>采购项目编号：</w:t>
      </w:r>
      <w:bookmarkEnd w:id="6"/>
      <w:r>
        <w:rPr>
          <w:rFonts w:hint="eastAsia" w:hAnsi="宋体" w:cs="宋体"/>
          <w:b/>
          <w:kern w:val="2"/>
          <w:sz w:val="28"/>
          <w:szCs w:val="28"/>
          <w:highlight w:val="none"/>
          <w:u w:val="thick"/>
          <w:lang w:eastAsia="zh-CN"/>
        </w:rPr>
        <w:t xml:space="preserve">                              </w:t>
      </w:r>
    </w:p>
    <w:p>
      <w:pPr>
        <w:pStyle w:val="11"/>
        <w:widowControl w:val="0"/>
        <w:snapToGrid w:val="0"/>
        <w:spacing w:before="0" w:beforeAutospacing="0" w:after="0" w:afterAutospacing="0" w:line="520" w:lineRule="atLeast"/>
        <w:ind w:left="540" w:firstLine="967" w:firstLineChars="344"/>
        <w:jc w:val="both"/>
        <w:outlineLvl w:val="0"/>
        <w:rPr>
          <w:rFonts w:hint="eastAsia" w:hAnsi="宋体" w:cs="宋体"/>
          <w:b/>
          <w:sz w:val="28"/>
          <w:szCs w:val="28"/>
          <w:highlight w:val="none"/>
          <w:u w:val="single"/>
          <w:lang w:eastAsia="zh-CN"/>
        </w:rPr>
      </w:pPr>
      <w:bookmarkStart w:id="7" w:name="_Toc4933"/>
      <w:r>
        <w:rPr>
          <w:rFonts w:hint="eastAsia" w:hAnsi="宋体" w:cs="宋体"/>
          <w:b/>
          <w:kern w:val="2"/>
          <w:sz w:val="28"/>
          <w:szCs w:val="28"/>
          <w:highlight w:val="none"/>
          <w:lang w:eastAsia="zh-CN"/>
        </w:rPr>
        <w:t>采购项目名称：</w:t>
      </w:r>
      <w:bookmarkEnd w:id="7"/>
      <w:r>
        <w:rPr>
          <w:rFonts w:hint="eastAsia" w:hAnsi="宋体" w:cs="宋体"/>
          <w:b/>
          <w:kern w:val="2"/>
          <w:sz w:val="28"/>
          <w:szCs w:val="28"/>
          <w:highlight w:val="none"/>
          <w:u w:val="thick"/>
          <w:lang w:eastAsia="zh-CN"/>
        </w:rPr>
        <w:t xml:space="preserve">                              </w:t>
      </w:r>
    </w:p>
    <w:p>
      <w:pPr>
        <w:pStyle w:val="11"/>
        <w:widowControl w:val="0"/>
        <w:snapToGrid w:val="0"/>
        <w:spacing w:before="0" w:beforeAutospacing="0" w:after="0" w:afterAutospacing="0" w:line="520" w:lineRule="atLeast"/>
        <w:ind w:firstLine="843" w:firstLineChars="300"/>
        <w:jc w:val="both"/>
        <w:rPr>
          <w:rFonts w:hint="eastAsia" w:hAnsi="宋体" w:cs="宋体"/>
          <w:b/>
          <w:sz w:val="28"/>
          <w:szCs w:val="28"/>
          <w:highlight w:val="none"/>
          <w:lang w:eastAsia="zh-CN"/>
        </w:rPr>
      </w:pPr>
    </w:p>
    <w:p>
      <w:pPr>
        <w:pStyle w:val="11"/>
        <w:widowControl w:val="0"/>
        <w:snapToGrid w:val="0"/>
        <w:spacing w:before="0" w:beforeAutospacing="0" w:after="0" w:afterAutospacing="0" w:line="520" w:lineRule="atLeast"/>
        <w:ind w:firstLine="843" w:firstLineChars="300"/>
        <w:jc w:val="both"/>
        <w:rPr>
          <w:rFonts w:hint="eastAsia" w:hAnsi="宋体" w:cs="宋体"/>
          <w:b/>
          <w:sz w:val="28"/>
          <w:szCs w:val="28"/>
          <w:highlight w:val="none"/>
          <w:lang w:eastAsia="zh-CN"/>
        </w:rPr>
      </w:pPr>
    </w:p>
    <w:p>
      <w:pPr>
        <w:pStyle w:val="11"/>
        <w:widowControl w:val="0"/>
        <w:snapToGrid w:val="0"/>
        <w:spacing w:before="0" w:beforeAutospacing="0" w:after="0" w:afterAutospacing="0" w:line="520" w:lineRule="atLeast"/>
        <w:ind w:firstLine="843" w:firstLineChars="300"/>
        <w:jc w:val="both"/>
        <w:rPr>
          <w:rFonts w:hint="eastAsia" w:hAnsi="宋体" w:cs="宋体"/>
          <w:b/>
          <w:sz w:val="28"/>
          <w:szCs w:val="28"/>
          <w:highlight w:val="none"/>
          <w:lang w:eastAsia="zh-CN"/>
        </w:rPr>
      </w:pPr>
    </w:p>
    <w:p>
      <w:pPr>
        <w:pStyle w:val="11"/>
        <w:widowControl w:val="0"/>
        <w:snapToGrid w:val="0"/>
        <w:spacing w:before="0" w:beforeAutospacing="0" w:after="0" w:afterAutospacing="0" w:line="520" w:lineRule="atLeast"/>
        <w:ind w:firstLine="1400" w:firstLineChars="498"/>
        <w:jc w:val="both"/>
        <w:outlineLvl w:val="0"/>
        <w:rPr>
          <w:rFonts w:hint="eastAsia" w:hAnsi="宋体" w:cs="宋体"/>
          <w:b/>
          <w:sz w:val="28"/>
          <w:szCs w:val="28"/>
          <w:highlight w:val="none"/>
          <w:u w:val="single"/>
          <w:lang w:eastAsia="zh-CN"/>
        </w:rPr>
      </w:pPr>
      <w:bookmarkStart w:id="8" w:name="_Toc23074"/>
      <w:r>
        <w:rPr>
          <w:rFonts w:hint="eastAsia" w:hAnsi="宋体" w:cs="宋体"/>
          <w:b/>
          <w:kern w:val="2"/>
          <w:sz w:val="28"/>
          <w:szCs w:val="28"/>
          <w:highlight w:val="none"/>
          <w:lang w:eastAsia="zh-CN"/>
        </w:rPr>
        <w:t>投标人名称：</w:t>
      </w:r>
      <w:bookmarkEnd w:id="8"/>
      <w:r>
        <w:rPr>
          <w:rFonts w:hint="eastAsia" w:hAnsi="宋体" w:cs="宋体"/>
          <w:b/>
          <w:kern w:val="2"/>
          <w:sz w:val="28"/>
          <w:szCs w:val="28"/>
          <w:highlight w:val="none"/>
          <w:u w:val="single"/>
          <w:lang w:eastAsia="zh-CN"/>
        </w:rPr>
        <w:t xml:space="preserve">                </w:t>
      </w:r>
    </w:p>
    <w:p>
      <w:pPr>
        <w:autoSpaceDE w:val="0"/>
        <w:autoSpaceDN w:val="0"/>
        <w:snapToGrid w:val="0"/>
        <w:spacing w:line="520" w:lineRule="atLeast"/>
        <w:ind w:firstLine="1400" w:firstLineChars="498"/>
        <w:outlineLvl w:val="0"/>
        <w:rPr>
          <w:rFonts w:hint="eastAsia" w:ascii="宋体" w:hAnsi="宋体" w:cs="宋体"/>
          <w:b/>
          <w:sz w:val="28"/>
          <w:szCs w:val="28"/>
          <w:highlight w:val="none"/>
          <w:u w:val="single"/>
        </w:rPr>
      </w:pPr>
      <w:bookmarkStart w:id="9" w:name="_Toc9934"/>
      <w:r>
        <w:rPr>
          <w:rFonts w:hint="eastAsia" w:ascii="宋体" w:hAnsi="宋体" w:cs="宋体"/>
          <w:b/>
          <w:sz w:val="28"/>
          <w:szCs w:val="28"/>
          <w:highlight w:val="none"/>
        </w:rPr>
        <w:t>日期：</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年</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月</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日</w:t>
      </w:r>
      <w:bookmarkEnd w:id="9"/>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rPr>
          <w:rFonts w:hint="eastAsia" w:ascii="宋体" w:hAnsi="宋体" w:cs="宋体"/>
          <w:b/>
          <w:kern w:val="0"/>
          <w:szCs w:val="21"/>
          <w:highlight w:val="none"/>
        </w:rPr>
      </w:pPr>
    </w:p>
    <w:p>
      <w:pPr>
        <w:adjustRightInd w:val="0"/>
        <w:snapToGrid w:val="0"/>
        <w:spacing w:line="520" w:lineRule="atLeast"/>
        <w:rPr>
          <w:rFonts w:hint="eastAsia" w:ascii="宋体" w:hAnsi="宋体" w:cs="宋体"/>
          <w:b/>
          <w:kern w:val="0"/>
          <w:szCs w:val="21"/>
          <w:highlight w:val="none"/>
        </w:rPr>
      </w:pPr>
    </w:p>
    <w:p>
      <w:pPr>
        <w:adjustRightInd w:val="0"/>
        <w:snapToGrid w:val="0"/>
        <w:spacing w:line="520" w:lineRule="atLeast"/>
        <w:jc w:val="center"/>
        <w:rPr>
          <w:rFonts w:hint="eastAsia" w:ascii="宋体" w:hAnsi="宋体" w:cs="宋体"/>
          <w:b/>
          <w:kern w:val="0"/>
          <w:szCs w:val="21"/>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highlight w:val="none"/>
        </w:rPr>
      </w:pPr>
    </w:p>
    <w:p>
      <w:pPr>
        <w:pStyle w:val="5"/>
        <w:widowControl/>
        <w:numPr>
          <w:ilvl w:val="0"/>
          <w:numId w:val="2"/>
        </w:numPr>
        <w:snapToGrid w:val="0"/>
        <w:spacing w:before="240" w:after="60" w:line="520" w:lineRule="atLeast"/>
        <w:jc w:val="center"/>
        <w:rPr>
          <w:rFonts w:hint="eastAsia" w:ascii="宋体" w:hAnsi="宋体" w:eastAsia="宋体" w:cs="宋体"/>
          <w:sz w:val="28"/>
          <w:szCs w:val="28"/>
          <w:highlight w:val="none"/>
        </w:rPr>
      </w:pPr>
      <w:bookmarkStart w:id="10" w:name="_Toc32159"/>
      <w:bookmarkStart w:id="11" w:name="_Toc32562"/>
      <w:bookmarkStart w:id="12" w:name="_Toc438648368"/>
      <w:bookmarkStart w:id="13" w:name="_Toc21410"/>
      <w:r>
        <w:rPr>
          <w:rFonts w:hint="eastAsia" w:ascii="宋体" w:hAnsi="宋体" w:eastAsia="宋体" w:cs="宋体"/>
          <w:sz w:val="28"/>
          <w:szCs w:val="28"/>
          <w:highlight w:val="none"/>
        </w:rPr>
        <w:t>自查表</w:t>
      </w:r>
      <w:bookmarkEnd w:id="10"/>
      <w:bookmarkEnd w:id="11"/>
      <w:bookmarkEnd w:id="12"/>
      <w:bookmarkEnd w:id="13"/>
    </w:p>
    <w:p>
      <w:pPr>
        <w:pStyle w:val="11"/>
        <w:widowControl w:val="0"/>
        <w:spacing w:before="0" w:beforeAutospacing="0" w:after="0" w:afterAutospacing="0"/>
        <w:ind w:left="420"/>
        <w:jc w:val="center"/>
        <w:rPr>
          <w:rFonts w:hint="eastAsia" w:hAnsi="宋体" w:cs="宋体"/>
          <w:highlight w:val="none"/>
        </w:rPr>
      </w:pPr>
      <w:r>
        <w:rPr>
          <w:rFonts w:hint="eastAsia" w:hAnsi="宋体" w:cs="宋体"/>
          <w:b/>
          <w:kern w:val="2"/>
          <w:szCs w:val="20"/>
          <w:highlight w:val="none"/>
          <w:lang w:eastAsia="zh-CN"/>
        </w:rPr>
        <w:t>1.1 资格性/符合性自查表</w:t>
      </w:r>
    </w:p>
    <w:tbl>
      <w:tblPr>
        <w:tblStyle w:val="12"/>
        <w:tblpPr w:leftFromText="180" w:rightFromText="180" w:vertAnchor="page" w:horzAnchor="margin" w:tblpY="2649"/>
        <w:tblW w:w="0" w:type="auto"/>
        <w:tblInd w:w="-5" w:type="dxa"/>
        <w:tblLayout w:type="fixed"/>
        <w:tblCellMar>
          <w:top w:w="0" w:type="dxa"/>
          <w:left w:w="0" w:type="dxa"/>
          <w:bottom w:w="0" w:type="dxa"/>
          <w:right w:w="0" w:type="dxa"/>
        </w:tblCellMar>
      </w:tblPr>
      <w:tblGrid>
        <w:gridCol w:w="1264"/>
        <w:gridCol w:w="1632"/>
        <w:gridCol w:w="2880"/>
        <w:gridCol w:w="1864"/>
        <w:gridCol w:w="2154"/>
      </w:tblGrid>
      <w:tr>
        <w:tblPrEx>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szCs w:val="21"/>
                <w:highlight w:val="none"/>
              </w:rPr>
            </w:pPr>
            <w:r>
              <w:rPr>
                <w:rFonts w:hint="eastAsia" w:ascii="宋体" w:hAnsi="宋体" w:cs="宋体"/>
                <w:b/>
                <w:szCs w:val="21"/>
                <w:highlight w:val="none"/>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szCs w:val="21"/>
                <w:highlight w:val="none"/>
              </w:rPr>
            </w:pPr>
            <w:r>
              <w:rPr>
                <w:rFonts w:hint="eastAsia" w:ascii="宋体" w:hAnsi="宋体" w:cs="宋体"/>
                <w:b/>
                <w:szCs w:val="21"/>
                <w:highlight w:val="none"/>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b/>
                <w:szCs w:val="21"/>
                <w:highlight w:val="none"/>
              </w:rPr>
            </w:pPr>
            <w:r>
              <w:rPr>
                <w:rFonts w:hint="eastAsia" w:ascii="宋体" w:hAnsi="宋体" w:cs="宋体"/>
                <w:b/>
                <w:szCs w:val="21"/>
                <w:highlight w:val="none"/>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b/>
                <w:szCs w:val="21"/>
                <w:highlight w:val="none"/>
              </w:rPr>
            </w:pPr>
            <w:r>
              <w:rPr>
                <w:rFonts w:hint="eastAsia" w:ascii="宋体" w:hAnsi="宋体" w:cs="宋体"/>
                <w:b/>
                <w:szCs w:val="21"/>
                <w:highlight w:val="none"/>
              </w:rPr>
              <w:t>证明资料</w:t>
            </w:r>
          </w:p>
        </w:tc>
      </w:tr>
      <w:tr>
        <w:tblPrEx>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s="宋体"/>
                <w:szCs w:val="21"/>
                <w:highlight w:val="none"/>
              </w:rPr>
            </w:pPr>
            <w:r>
              <w:rPr>
                <w:rFonts w:hint="eastAsia" w:ascii="宋体" w:hAnsi="宋体" w:cs="宋体"/>
                <w:szCs w:val="21"/>
                <w:highlight w:val="none"/>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按对应格式文件签署、盖章</w:t>
            </w:r>
          </w:p>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准入条件</w:t>
            </w:r>
          </w:p>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hint="eastAsia" w:ascii="宋体" w:hAnsi="宋体" w:cs="宋体"/>
                <w:szCs w:val="21"/>
                <w:highlight w:val="none"/>
              </w:rPr>
            </w:pPr>
            <w:r>
              <w:rPr>
                <w:rFonts w:hint="eastAsia" w:ascii="宋体" w:hAnsi="宋体" w:cs="宋体"/>
                <w:szCs w:val="21"/>
                <w:highlight w:val="none"/>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szCs w:val="21"/>
                <w:highlight w:val="none"/>
              </w:rPr>
            </w:pPr>
            <w:r>
              <w:rPr>
                <w:rFonts w:hint="eastAsia" w:ascii="宋体" w:hAnsi="宋体" w:cs="宋体"/>
                <w:szCs w:val="21"/>
                <w:highlight w:val="none"/>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szCs w:val="21"/>
                <w:highlight w:val="none"/>
              </w:rPr>
            </w:pPr>
            <w:r>
              <w:rPr>
                <w:rFonts w:hint="eastAsia" w:ascii="宋体" w:hAnsi="宋体" w:cs="宋体"/>
                <w:szCs w:val="21"/>
                <w:highlight w:val="none"/>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szCs w:val="21"/>
                <w:highlight w:val="none"/>
              </w:rPr>
            </w:pPr>
            <w:r>
              <w:rPr>
                <w:rFonts w:hint="eastAsia" w:ascii="宋体" w:hAnsi="宋体" w:cs="宋体"/>
                <w:szCs w:val="21"/>
                <w:highlight w:val="none"/>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szCs w:val="21"/>
                <w:highlight w:val="none"/>
              </w:rPr>
            </w:pPr>
            <w:r>
              <w:rPr>
                <w:rFonts w:hint="eastAsia" w:ascii="宋体" w:hAnsi="宋体" w:cs="宋体"/>
                <w:szCs w:val="21"/>
                <w:highlight w:val="none"/>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szCs w:val="21"/>
                <w:highlight w:val="none"/>
              </w:rPr>
            </w:pPr>
            <w:r>
              <w:rPr>
                <w:rFonts w:hint="eastAsia" w:ascii="宋体" w:hAnsi="宋体" w:cs="宋体"/>
                <w:szCs w:val="21"/>
                <w:highlight w:val="none"/>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见投标文件第（）页</w:t>
            </w:r>
          </w:p>
        </w:tc>
      </w:tr>
      <w:tr>
        <w:tblPrEx>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szCs w:val="21"/>
                <w:highlight w:val="none"/>
              </w:rPr>
            </w:pPr>
            <w:r>
              <w:rPr>
                <w:rFonts w:hint="eastAsia" w:ascii="宋体" w:hAnsi="宋体" w:cs="宋体"/>
                <w:szCs w:val="21"/>
                <w:highlight w:val="none"/>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szCs w:val="21"/>
                <w:highlight w:val="none"/>
              </w:rPr>
            </w:pPr>
            <w:r>
              <w:rPr>
                <w:rFonts w:hint="eastAsia" w:ascii="宋体" w:hAnsi="宋体" w:cs="宋体"/>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hint="eastAsia" w:ascii="宋体" w:hAnsi="宋体" w:cs="宋体"/>
                <w:szCs w:val="21"/>
                <w:highlight w:val="none"/>
              </w:rPr>
            </w:pPr>
            <w:r>
              <w:rPr>
                <w:rFonts w:hint="eastAsia" w:ascii="宋体" w:hAnsi="宋体" w:cs="宋体"/>
                <w:szCs w:val="21"/>
                <w:highlight w:val="none"/>
              </w:rPr>
              <w:t>见投标文件第（）页</w:t>
            </w:r>
          </w:p>
        </w:tc>
      </w:tr>
    </w:tbl>
    <w:p>
      <w:pPr>
        <w:pStyle w:val="11"/>
        <w:widowControl w:val="0"/>
        <w:snapToGrid w:val="0"/>
        <w:spacing w:before="0" w:beforeAutospacing="0" w:after="120" w:afterAutospacing="0" w:line="520" w:lineRule="atLeast"/>
        <w:jc w:val="both"/>
        <w:rPr>
          <w:rFonts w:hint="eastAsia" w:hAnsi="宋体" w:cs="宋体"/>
          <w:sz w:val="21"/>
          <w:szCs w:val="21"/>
          <w:highlight w:val="none"/>
          <w:lang w:eastAsia="zh-CN"/>
        </w:rPr>
      </w:pPr>
      <w:r>
        <w:rPr>
          <w:rFonts w:hint="eastAsia" w:hAnsi="宋体" w:cs="宋体"/>
          <w:kern w:val="2"/>
          <w:sz w:val="21"/>
          <w:szCs w:val="21"/>
          <w:highlight w:val="none"/>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hint="eastAsia" w:ascii="宋体" w:hAnsi="宋体" w:cs="宋体"/>
          <w:szCs w:val="21"/>
          <w:highlight w:val="none"/>
          <w:u w:val="single"/>
        </w:rPr>
      </w:pPr>
      <w:r>
        <w:rPr>
          <w:rFonts w:hint="eastAsia" w:ascii="宋体" w:hAnsi="宋体" w:cs="宋体"/>
          <w:szCs w:val="21"/>
          <w:highlight w:val="none"/>
        </w:rPr>
        <w:t>投标人法定代表人（或法定代表人授权代表）签字：</w:t>
      </w:r>
      <w:r>
        <w:rPr>
          <w:rFonts w:hint="eastAsia" w:ascii="宋体" w:hAnsi="宋体" w:cs="宋体"/>
          <w:szCs w:val="21"/>
          <w:highlight w:val="none"/>
          <w:u w:val="single"/>
        </w:rPr>
        <w:t xml:space="preserve">                   </w:t>
      </w:r>
    </w:p>
    <w:p>
      <w:pPr>
        <w:adjustRightInd w:val="0"/>
        <w:snapToGrid w:val="0"/>
        <w:spacing w:line="520" w:lineRule="atLeast"/>
        <w:rPr>
          <w:rFonts w:hint="eastAsia" w:ascii="宋体" w:hAnsi="宋体" w:cs="宋体"/>
          <w:szCs w:val="21"/>
          <w:highlight w:val="none"/>
          <w:u w:val="single"/>
        </w:rPr>
      </w:pPr>
      <w:r>
        <w:rPr>
          <w:rFonts w:hint="eastAsia" w:ascii="宋体" w:hAnsi="宋体" w:cs="宋体"/>
          <w:szCs w:val="21"/>
          <w:highlight w:val="none"/>
        </w:rPr>
        <w:t>投标人名称（签章）：</w:t>
      </w:r>
      <w:r>
        <w:rPr>
          <w:rFonts w:hint="eastAsia" w:ascii="宋体" w:hAnsi="宋体" w:cs="宋体"/>
          <w:szCs w:val="21"/>
          <w:highlight w:val="none"/>
          <w:u w:val="single"/>
        </w:rPr>
        <w:t xml:space="preserve">                        </w:t>
      </w:r>
    </w:p>
    <w:p>
      <w:pPr>
        <w:adjustRightInd w:val="0"/>
        <w:snapToGrid w:val="0"/>
        <w:spacing w:line="520" w:lineRule="atLeast"/>
        <w:rPr>
          <w:rFonts w:hint="eastAsia" w:ascii="宋体" w:hAnsi="宋体" w:cs="宋体"/>
          <w:szCs w:val="21"/>
          <w:highlight w:val="none"/>
        </w:rPr>
      </w:pPr>
      <w:r>
        <w:rPr>
          <w:rFonts w:hint="eastAsia" w:ascii="宋体" w:hAnsi="宋体" w:cs="宋体"/>
          <w:szCs w:val="21"/>
          <w:highlight w:val="none"/>
        </w:rPr>
        <w:t>日期：   年   月   日</w:t>
      </w:r>
    </w:p>
    <w:p>
      <w:pPr>
        <w:snapToGrid w:val="0"/>
        <w:spacing w:line="520" w:lineRule="atLeast"/>
        <w:jc w:val="center"/>
        <w:rPr>
          <w:rFonts w:hint="eastAsia" w:ascii="宋体" w:hAnsi="宋体" w:cs="宋体"/>
          <w:b/>
          <w:sz w:val="24"/>
          <w:szCs w:val="24"/>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1.2评审项目投标资料表</w:t>
      </w:r>
    </w:p>
    <w:tbl>
      <w:tblPr>
        <w:tblStyle w:val="12"/>
        <w:tblpPr w:leftFromText="180" w:rightFromText="180" w:vertAnchor="page" w:horzAnchor="page" w:tblpX="1875" w:tblpY="20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b/>
                <w:kern w:val="2"/>
                <w:sz w:val="21"/>
                <w:szCs w:val="21"/>
                <w:highlight w:val="none"/>
              </w:rPr>
            </w:pPr>
            <w:r>
              <w:rPr>
                <w:rFonts w:hint="eastAsia" w:hAnsi="宋体" w:cs="宋体"/>
                <w:b/>
                <w:kern w:val="2"/>
                <w:sz w:val="21"/>
                <w:szCs w:val="21"/>
                <w:highlight w:val="none"/>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b/>
                <w:kern w:val="2"/>
                <w:sz w:val="21"/>
                <w:szCs w:val="21"/>
                <w:highlight w:val="none"/>
              </w:rPr>
            </w:pPr>
            <w:r>
              <w:rPr>
                <w:rFonts w:hint="eastAsia" w:hAnsi="宋体" w:cs="宋体"/>
                <w:b/>
                <w:kern w:val="2"/>
                <w:sz w:val="21"/>
                <w:szCs w:val="21"/>
                <w:highlight w:val="none"/>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b/>
                <w:kern w:val="2"/>
                <w:sz w:val="21"/>
                <w:szCs w:val="21"/>
                <w:highlight w:val="none"/>
              </w:rPr>
            </w:pPr>
            <w:r>
              <w:rPr>
                <w:rFonts w:hint="eastAsia" w:hAnsi="宋体" w:cs="宋体"/>
                <w:b/>
                <w:kern w:val="2"/>
                <w:sz w:val="21"/>
                <w:szCs w:val="21"/>
                <w:highlight w:val="none"/>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25" w:beforeAutospacing="0" w:after="25" w:afterAutospacing="0"/>
              <w:jc w:val="center"/>
              <w:rPr>
                <w:rFonts w:hint="eastAsia" w:hAnsi="宋体" w:cs="宋体"/>
                <w:sz w:val="21"/>
                <w:szCs w:val="21"/>
                <w:highlight w:val="none"/>
              </w:rPr>
            </w:pPr>
            <w:r>
              <w:rPr>
                <w:rFonts w:hint="eastAsia" w:hAnsi="宋体" w:cs="宋体"/>
                <w:bCs/>
                <w:spacing w:val="10"/>
                <w:sz w:val="21"/>
                <w:szCs w:val="21"/>
                <w:highlight w:val="none"/>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b/>
                <w:i/>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b/>
                <w:i/>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highlight w:val="none"/>
              </w:rPr>
            </w:pPr>
            <w:r>
              <w:rPr>
                <w:rFonts w:hint="eastAsia" w:ascii="宋体" w:hAnsi="宋体" w:cs="宋体"/>
                <w:szCs w:val="21"/>
                <w:highlight w:val="none"/>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highlight w:val="none"/>
              </w:rPr>
            </w:pPr>
            <w:r>
              <w:rPr>
                <w:rFonts w:hint="eastAsia" w:ascii="宋体" w:hAnsi="宋体" w:cs="宋体"/>
                <w:szCs w:val="21"/>
                <w:highlight w:val="none"/>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szCs w:val="21"/>
                <w:highlight w:val="none"/>
              </w:rPr>
            </w:pPr>
            <w:r>
              <w:rPr>
                <w:rFonts w:hint="eastAsia" w:ascii="宋体" w:hAnsi="宋体" w:cs="宋体"/>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szCs w:val="21"/>
                <w:highlight w:val="none"/>
              </w:rPr>
            </w:pPr>
            <w:r>
              <w:rPr>
                <w:rFonts w:hint="eastAsia" w:hAnsi="宋体" w:cs="宋体"/>
                <w:kern w:val="2"/>
                <w:sz w:val="21"/>
                <w:szCs w:val="21"/>
                <w:highlight w:val="none"/>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szCs w:val="21"/>
                <w:highlight w:val="none"/>
              </w:rPr>
            </w:pPr>
            <w:r>
              <w:rPr>
                <w:rFonts w:hint="eastAsia" w:ascii="宋体" w:hAnsi="宋体" w:cs="宋体"/>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szCs w:val="21"/>
                <w:highlight w:val="none"/>
              </w:rPr>
            </w:pPr>
            <w:r>
              <w:rPr>
                <w:rFonts w:hint="eastAsia" w:ascii="宋体" w:hAnsi="宋体" w:cs="宋体"/>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szCs w:val="21"/>
                <w:highlight w:val="none"/>
              </w:rPr>
            </w:pPr>
            <w:r>
              <w:rPr>
                <w:rFonts w:hint="eastAsia" w:hAnsi="宋体" w:cs="宋体"/>
                <w:kern w:val="2"/>
                <w:sz w:val="21"/>
                <w:szCs w:val="21"/>
                <w:highlight w:val="none"/>
                <w:lang w:eastAsia="zh-CN"/>
              </w:rPr>
              <w:t>见投标文件第（）页</w:t>
            </w:r>
          </w:p>
        </w:tc>
      </w:tr>
    </w:tbl>
    <w:p>
      <w:pPr>
        <w:adjustRightInd w:val="0"/>
        <w:snapToGrid w:val="0"/>
        <w:spacing w:line="520" w:lineRule="atLeast"/>
        <w:rPr>
          <w:rFonts w:hint="eastAsia" w:ascii="宋体" w:hAnsi="宋体" w:cs="宋体"/>
          <w:szCs w:val="21"/>
          <w:highlight w:val="none"/>
        </w:rPr>
      </w:pPr>
    </w:p>
    <w:p>
      <w:pPr>
        <w:adjustRightInd w:val="0"/>
        <w:snapToGrid w:val="0"/>
        <w:spacing w:line="520" w:lineRule="atLeast"/>
        <w:rPr>
          <w:rFonts w:hint="eastAsia" w:ascii="宋体" w:hAnsi="宋体" w:cs="宋体"/>
          <w:szCs w:val="21"/>
          <w:highlight w:val="none"/>
        </w:rPr>
      </w:pPr>
      <w:r>
        <w:rPr>
          <w:rFonts w:hint="eastAsia" w:ascii="宋体" w:hAnsi="宋体" w:cs="宋体"/>
          <w:szCs w:val="21"/>
          <w:highlight w:val="none"/>
        </w:rPr>
        <w:t>注：此表必须按照评审要求及评标表格逐条编制。</w:t>
      </w:r>
    </w:p>
    <w:p>
      <w:pPr>
        <w:adjustRightInd w:val="0"/>
        <w:snapToGrid w:val="0"/>
        <w:spacing w:line="520" w:lineRule="atLeast"/>
        <w:rPr>
          <w:rFonts w:hint="eastAsia" w:ascii="宋体" w:hAnsi="宋体" w:cs="宋体"/>
          <w:szCs w:val="21"/>
          <w:highlight w:val="none"/>
        </w:rPr>
      </w:pPr>
    </w:p>
    <w:p>
      <w:pPr>
        <w:adjustRightInd w:val="0"/>
        <w:snapToGrid w:val="0"/>
        <w:spacing w:line="520" w:lineRule="atLeast"/>
        <w:rPr>
          <w:rFonts w:hint="eastAsia" w:ascii="宋体" w:hAnsi="宋体" w:cs="宋体"/>
          <w:szCs w:val="21"/>
          <w:highlight w:val="none"/>
        </w:rPr>
      </w:pPr>
    </w:p>
    <w:p>
      <w:pPr>
        <w:adjustRightInd w:val="0"/>
        <w:snapToGrid w:val="0"/>
        <w:spacing w:line="520" w:lineRule="atLeast"/>
        <w:rPr>
          <w:rFonts w:hint="eastAsia" w:ascii="宋体" w:hAnsi="宋体" w:cs="宋体"/>
          <w:szCs w:val="21"/>
          <w:highlight w:val="none"/>
          <w:u w:val="single"/>
        </w:rPr>
      </w:pPr>
      <w:r>
        <w:rPr>
          <w:rFonts w:hint="eastAsia" w:ascii="宋体" w:hAnsi="宋体" w:cs="宋体"/>
          <w:szCs w:val="21"/>
          <w:highlight w:val="none"/>
        </w:rPr>
        <w:t>投标人法定代表人（或法定代表人授权代表）签字：</w:t>
      </w:r>
      <w:r>
        <w:rPr>
          <w:rFonts w:hint="eastAsia" w:ascii="宋体" w:hAnsi="宋体" w:cs="宋体"/>
          <w:szCs w:val="21"/>
          <w:highlight w:val="none"/>
          <w:u w:val="single"/>
        </w:rPr>
        <w:t xml:space="preserve">                   </w:t>
      </w:r>
    </w:p>
    <w:p>
      <w:pPr>
        <w:adjustRightInd w:val="0"/>
        <w:snapToGrid w:val="0"/>
        <w:spacing w:line="520" w:lineRule="atLeast"/>
        <w:rPr>
          <w:rFonts w:hint="eastAsia" w:ascii="宋体" w:hAnsi="宋体" w:cs="宋体"/>
          <w:szCs w:val="21"/>
          <w:highlight w:val="none"/>
          <w:u w:val="single"/>
        </w:rPr>
      </w:pPr>
      <w:r>
        <w:rPr>
          <w:rFonts w:hint="eastAsia" w:ascii="宋体" w:hAnsi="宋体" w:cs="宋体"/>
          <w:szCs w:val="21"/>
          <w:highlight w:val="none"/>
        </w:rPr>
        <w:t>投标人名称（签章）：</w:t>
      </w:r>
      <w:r>
        <w:rPr>
          <w:rFonts w:hint="eastAsia" w:ascii="宋体" w:hAnsi="宋体" w:cs="宋体"/>
          <w:szCs w:val="21"/>
          <w:highlight w:val="none"/>
          <w:u w:val="single"/>
        </w:rPr>
        <w:t xml:space="preserve">                        </w:t>
      </w:r>
    </w:p>
    <w:p>
      <w:pPr>
        <w:adjustRightInd w:val="0"/>
        <w:snapToGrid w:val="0"/>
        <w:spacing w:line="520" w:lineRule="atLeast"/>
        <w:rPr>
          <w:rFonts w:hint="eastAsia" w:ascii="宋体" w:hAnsi="宋体" w:cs="宋体"/>
          <w:szCs w:val="21"/>
          <w:highlight w:val="none"/>
        </w:rPr>
      </w:pPr>
      <w:r>
        <w:rPr>
          <w:rFonts w:hint="eastAsia" w:ascii="宋体" w:hAnsi="宋体" w:cs="宋体"/>
          <w:szCs w:val="21"/>
          <w:highlight w:val="none"/>
        </w:rPr>
        <w:t>日期：   年   月   日</w:t>
      </w:r>
    </w:p>
    <w:p>
      <w:pPr>
        <w:pStyle w:val="5"/>
        <w:widowControl/>
        <w:tabs>
          <w:tab w:val="left" w:pos="570"/>
        </w:tabs>
        <w:snapToGrid w:val="0"/>
        <w:spacing w:before="240" w:after="60" w:line="520" w:lineRule="atLeast"/>
        <w:jc w:val="center"/>
        <w:rPr>
          <w:rFonts w:hint="eastAsia" w:ascii="宋体" w:hAnsi="宋体" w:eastAsia="宋体" w:cs="宋体"/>
          <w:b w:val="0"/>
          <w:sz w:val="28"/>
          <w:szCs w:val="28"/>
          <w:highlight w:val="none"/>
        </w:rPr>
      </w:pPr>
      <w:r>
        <w:rPr>
          <w:rFonts w:hint="eastAsia" w:ascii="宋体" w:hAnsi="宋体" w:eastAsia="宋体" w:cs="宋体"/>
          <w:sz w:val="21"/>
          <w:szCs w:val="21"/>
          <w:highlight w:val="none"/>
        </w:rPr>
        <w:br w:type="page"/>
      </w:r>
      <w:bookmarkStart w:id="14" w:name="_Toc438648369"/>
      <w:bookmarkStart w:id="15" w:name="_Toc17500"/>
      <w:bookmarkStart w:id="16" w:name="_Toc16179"/>
      <w:bookmarkStart w:id="17" w:name="_Toc5183"/>
      <w:r>
        <w:rPr>
          <w:rFonts w:hint="eastAsia" w:ascii="宋体" w:hAnsi="宋体" w:eastAsia="宋体" w:cs="宋体"/>
          <w:sz w:val="28"/>
          <w:szCs w:val="28"/>
          <w:highlight w:val="none"/>
        </w:rPr>
        <w:t>二、资格性文件</w:t>
      </w:r>
      <w:bookmarkEnd w:id="14"/>
      <w:bookmarkEnd w:id="15"/>
      <w:bookmarkEnd w:id="16"/>
      <w:bookmarkEnd w:id="17"/>
    </w:p>
    <w:p>
      <w:pPr>
        <w:adjustRightInd w:val="0"/>
        <w:snapToGrid w:val="0"/>
        <w:spacing w:line="520" w:lineRule="atLeast"/>
        <w:jc w:val="center"/>
        <w:rPr>
          <w:rFonts w:hint="eastAsia" w:ascii="宋体" w:hAnsi="宋体" w:cs="宋体"/>
          <w:b/>
          <w:sz w:val="24"/>
          <w:szCs w:val="24"/>
          <w:highlight w:val="none"/>
        </w:rPr>
      </w:pPr>
      <w:r>
        <w:rPr>
          <w:rFonts w:hint="eastAsia" w:ascii="宋体" w:hAnsi="宋体" w:cs="宋体"/>
          <w:b/>
          <w:sz w:val="24"/>
          <w:szCs w:val="24"/>
          <w:highlight w:val="none"/>
        </w:rPr>
        <w:t>2.1投标函</w:t>
      </w:r>
    </w:p>
    <w:p>
      <w:pPr>
        <w:adjustRightInd w:val="0"/>
        <w:snapToGrid w:val="0"/>
        <w:spacing w:line="520" w:lineRule="atLeast"/>
        <w:jc w:val="center"/>
        <w:rPr>
          <w:rFonts w:hint="eastAsia" w:ascii="宋体" w:hAnsi="宋体" w:cs="宋体"/>
          <w:b/>
          <w:sz w:val="24"/>
          <w:szCs w:val="24"/>
          <w:highlight w:val="none"/>
        </w:rPr>
      </w:pPr>
    </w:p>
    <w:p>
      <w:pPr>
        <w:pStyle w:val="11"/>
        <w:widowControl w:val="0"/>
        <w:snapToGrid w:val="0"/>
        <w:spacing w:before="0" w:beforeAutospacing="0" w:after="0" w:afterAutospacing="0" w:line="420" w:lineRule="atLeast"/>
        <w:jc w:val="both"/>
        <w:rPr>
          <w:rFonts w:hint="eastAsia" w:hAnsi="宋体" w:cs="宋体"/>
          <w:szCs w:val="21"/>
          <w:highlight w:val="none"/>
          <w:lang w:eastAsia="zh-CN"/>
        </w:rPr>
      </w:pPr>
      <w:r>
        <w:rPr>
          <w:rFonts w:hint="eastAsia" w:hAnsi="宋体" w:cs="宋体"/>
          <w:kern w:val="2"/>
          <w:sz w:val="21"/>
          <w:szCs w:val="21"/>
          <w:highlight w:val="none"/>
          <w:lang w:eastAsia="zh-CN"/>
        </w:rPr>
        <w:t>致：</w:t>
      </w:r>
      <w:r>
        <w:rPr>
          <w:rFonts w:hint="eastAsia" w:hAnsi="宋体" w:cs="宋体"/>
          <w:kern w:val="2"/>
          <w:sz w:val="21"/>
          <w:szCs w:val="21"/>
          <w:highlight w:val="none"/>
          <w:u w:val="single"/>
          <w:lang w:eastAsia="zh-CN"/>
        </w:rPr>
        <w:t>广东万诚工程造价咨询有限公司</w:t>
      </w:r>
    </w:p>
    <w:p>
      <w:pPr>
        <w:pStyle w:val="11"/>
        <w:widowControl w:val="0"/>
        <w:snapToGrid w:val="0"/>
        <w:spacing w:before="0" w:beforeAutospacing="0" w:after="0" w:afterAutospacing="0" w:line="420" w:lineRule="atLeast"/>
        <w:ind w:firstLine="420" w:firstLineChars="200"/>
        <w:jc w:val="both"/>
        <w:rPr>
          <w:rFonts w:hint="eastAsia" w:hAnsi="宋体" w:cs="宋体"/>
          <w:szCs w:val="21"/>
          <w:highlight w:val="none"/>
          <w:lang w:eastAsia="zh-CN"/>
        </w:rPr>
      </w:pPr>
      <w:r>
        <w:rPr>
          <w:rFonts w:hint="eastAsia" w:hAnsi="宋体" w:cs="宋体"/>
          <w:kern w:val="2"/>
          <w:sz w:val="21"/>
          <w:szCs w:val="21"/>
          <w:highlight w:val="none"/>
          <w:lang w:eastAsia="zh-CN"/>
        </w:rPr>
        <w:t>根据贵方对</w:t>
      </w:r>
      <w:r>
        <w:rPr>
          <w:rFonts w:hint="eastAsia" w:hAnsi="宋体" w:cs="宋体"/>
          <w:sz w:val="21"/>
          <w:szCs w:val="21"/>
          <w:highlight w:val="none"/>
          <w:u w:val="single"/>
          <w:lang w:eastAsia="zh-CN"/>
        </w:rPr>
        <w:t xml:space="preserve">  </w:t>
      </w:r>
      <w:r>
        <w:rPr>
          <w:rFonts w:hint="eastAsia" w:hAnsi="宋体" w:cs="宋体"/>
          <w:bCs/>
          <w:kern w:val="2"/>
          <w:sz w:val="21"/>
          <w:szCs w:val="21"/>
          <w:highlight w:val="none"/>
          <w:u w:val="single"/>
          <w:lang w:eastAsia="zh-CN"/>
        </w:rPr>
        <w:t>（按</w:t>
      </w:r>
      <w:r>
        <w:rPr>
          <w:rFonts w:hint="eastAsia" w:hAnsi="宋体" w:cs="宋体"/>
          <w:kern w:val="2"/>
          <w:sz w:val="21"/>
          <w:szCs w:val="21"/>
          <w:highlight w:val="none"/>
          <w:u w:val="single"/>
          <w:lang w:eastAsia="zh-CN"/>
        </w:rPr>
        <w:t>投标邀请函填写</w:t>
      </w:r>
      <w:r>
        <w:rPr>
          <w:rFonts w:hint="eastAsia" w:hAnsi="宋体" w:cs="宋体"/>
          <w:bCs/>
          <w:kern w:val="2"/>
          <w:sz w:val="21"/>
          <w:szCs w:val="21"/>
          <w:highlight w:val="none"/>
          <w:u w:val="single"/>
          <w:lang w:eastAsia="zh-CN"/>
        </w:rPr>
        <w:t xml:space="preserve"> ）</w:t>
      </w:r>
      <w:r>
        <w:rPr>
          <w:rFonts w:hint="eastAsia" w:hAnsi="宋体" w:cs="宋体"/>
          <w:sz w:val="21"/>
          <w:szCs w:val="21"/>
          <w:highlight w:val="none"/>
          <w:lang w:eastAsia="zh-CN"/>
        </w:rPr>
        <w:t>项目</w:t>
      </w:r>
      <w:r>
        <w:rPr>
          <w:rFonts w:hint="eastAsia" w:hAnsi="宋体" w:cs="宋体"/>
          <w:kern w:val="2"/>
          <w:sz w:val="21"/>
          <w:szCs w:val="21"/>
          <w:highlight w:val="none"/>
          <w:lang w:eastAsia="zh-CN"/>
        </w:rPr>
        <w:t>招标（招标编号：</w:t>
      </w:r>
      <w:r>
        <w:rPr>
          <w:rFonts w:hint="eastAsia" w:hAnsi="宋体" w:cs="宋体"/>
          <w:bCs/>
          <w:kern w:val="2"/>
          <w:sz w:val="21"/>
          <w:szCs w:val="21"/>
          <w:highlight w:val="none"/>
          <w:u w:val="single"/>
          <w:lang w:eastAsia="zh-CN"/>
        </w:rPr>
        <w:t>（按</w:t>
      </w:r>
      <w:r>
        <w:rPr>
          <w:rFonts w:hint="eastAsia" w:hAnsi="宋体" w:cs="宋体"/>
          <w:kern w:val="2"/>
          <w:sz w:val="21"/>
          <w:szCs w:val="21"/>
          <w:highlight w:val="none"/>
          <w:u w:val="single"/>
          <w:lang w:eastAsia="zh-CN"/>
        </w:rPr>
        <w:t>投标邀请函填写</w:t>
      </w:r>
      <w:r>
        <w:rPr>
          <w:rFonts w:hint="eastAsia" w:hAnsi="宋体" w:cs="宋体"/>
          <w:bCs/>
          <w:kern w:val="2"/>
          <w:sz w:val="21"/>
          <w:szCs w:val="21"/>
          <w:highlight w:val="none"/>
          <w:u w:val="single"/>
          <w:lang w:eastAsia="zh-CN"/>
        </w:rPr>
        <w:t xml:space="preserve"> ）</w:t>
      </w:r>
      <w:r>
        <w:rPr>
          <w:rFonts w:hint="eastAsia" w:hAnsi="宋体" w:cs="宋体"/>
          <w:kern w:val="2"/>
          <w:sz w:val="21"/>
          <w:szCs w:val="21"/>
          <w:highlight w:val="none"/>
          <w:lang w:eastAsia="zh-CN"/>
        </w:rPr>
        <w:t>，</w:t>
      </w:r>
      <w:r>
        <w:rPr>
          <w:rFonts w:hint="eastAsia" w:hAnsi="宋体" w:cs="宋体"/>
          <w:spacing w:val="-8"/>
          <w:kern w:val="2"/>
          <w:sz w:val="21"/>
          <w:szCs w:val="21"/>
          <w:highlight w:val="none"/>
          <w:lang w:eastAsia="zh-CN"/>
        </w:rPr>
        <w:t>正式授权下述签字人</w:t>
      </w:r>
      <w:r>
        <w:rPr>
          <w:rFonts w:hint="eastAsia" w:hAnsi="宋体" w:cs="宋体"/>
          <w:spacing w:val="-8"/>
          <w:kern w:val="2"/>
          <w:sz w:val="21"/>
          <w:szCs w:val="21"/>
          <w:highlight w:val="none"/>
          <w:u w:val="single"/>
          <w:lang w:eastAsia="zh-CN"/>
        </w:rPr>
        <w:t>（</w:t>
      </w:r>
      <w:r>
        <w:rPr>
          <w:rFonts w:hint="eastAsia" w:hAnsi="宋体" w:cs="宋体"/>
          <w:kern w:val="2"/>
          <w:sz w:val="21"/>
          <w:szCs w:val="21"/>
          <w:highlight w:val="none"/>
          <w:u w:val="single"/>
          <w:lang w:eastAsia="zh-CN"/>
        </w:rPr>
        <w:t>投标人委托的全权代表</w:t>
      </w:r>
      <w:r>
        <w:rPr>
          <w:rFonts w:hint="eastAsia" w:hAnsi="宋体" w:cs="宋体"/>
          <w:spacing w:val="-8"/>
          <w:kern w:val="2"/>
          <w:sz w:val="21"/>
          <w:szCs w:val="21"/>
          <w:highlight w:val="none"/>
          <w:u w:val="single"/>
          <w:lang w:eastAsia="zh-CN"/>
        </w:rPr>
        <w:t>姓名和职务</w:t>
      </w:r>
      <w:r>
        <w:rPr>
          <w:rFonts w:hint="eastAsia" w:hAnsi="宋体" w:cs="宋体"/>
          <w:kern w:val="2"/>
          <w:sz w:val="21"/>
          <w:szCs w:val="21"/>
          <w:highlight w:val="none"/>
          <w:u w:val="single"/>
          <w:lang w:eastAsia="zh-CN"/>
        </w:rPr>
        <w:t>）</w:t>
      </w:r>
      <w:r>
        <w:rPr>
          <w:rFonts w:hint="eastAsia" w:hAnsi="宋体" w:cs="宋体"/>
          <w:kern w:val="2"/>
          <w:sz w:val="21"/>
          <w:szCs w:val="21"/>
          <w:highlight w:val="none"/>
          <w:lang w:eastAsia="zh-CN"/>
        </w:rPr>
        <w:t>代表</w:t>
      </w:r>
      <w:r>
        <w:rPr>
          <w:rFonts w:hint="eastAsia" w:hAnsi="宋体" w:cs="宋体"/>
          <w:kern w:val="2"/>
          <w:sz w:val="21"/>
          <w:szCs w:val="21"/>
          <w:highlight w:val="none"/>
          <w:u w:val="single"/>
          <w:lang w:eastAsia="zh-CN"/>
        </w:rPr>
        <w:t>（投标人的名称）</w:t>
      </w:r>
      <w:r>
        <w:rPr>
          <w:rFonts w:hint="eastAsia" w:hAnsi="宋体" w:cs="宋体"/>
          <w:kern w:val="2"/>
          <w:sz w:val="21"/>
          <w:szCs w:val="21"/>
          <w:highlight w:val="none"/>
          <w:lang w:eastAsia="zh-CN"/>
        </w:rPr>
        <w:t>，向贵方提交密封册装的全套投标文件参与本项目投标，并保证所提交的资料是真实的、准确的，并为我方的一切投标行为作郑重承诺及声明如下：</w:t>
      </w:r>
    </w:p>
    <w:p>
      <w:pPr>
        <w:pStyle w:val="11"/>
        <w:widowControl w:val="0"/>
        <w:snapToGrid w:val="0"/>
        <w:spacing w:before="0" w:beforeAutospacing="0" w:after="0" w:afterAutospacing="0" w:line="420" w:lineRule="atLeast"/>
        <w:ind w:firstLine="420"/>
        <w:jc w:val="both"/>
        <w:rPr>
          <w:rFonts w:hint="eastAsia" w:hAnsi="宋体" w:cs="宋体"/>
          <w:szCs w:val="21"/>
          <w:highlight w:val="none"/>
          <w:lang w:eastAsia="zh-CN"/>
        </w:rPr>
      </w:pPr>
      <w:r>
        <w:rPr>
          <w:rFonts w:hint="eastAsia" w:hAnsi="宋体" w:cs="宋体"/>
          <w:kern w:val="2"/>
          <w:sz w:val="21"/>
          <w:szCs w:val="21"/>
          <w:highlight w:val="none"/>
          <w:lang w:eastAsia="zh-CN"/>
        </w:rPr>
        <w:t>1、我方已认真阅读了全部招标文件及其相关文件，完全清楚理解其内容要求及规约，对文件的合理性、公正性和程序安排均没有任何异议、质疑和误解之处。</w:t>
      </w:r>
    </w:p>
    <w:p>
      <w:pPr>
        <w:pStyle w:val="11"/>
        <w:widowControl w:val="0"/>
        <w:snapToGrid w:val="0"/>
        <w:spacing w:before="0" w:beforeAutospacing="0" w:after="0" w:afterAutospacing="0" w:line="420" w:lineRule="atLeast"/>
        <w:ind w:firstLine="420"/>
        <w:jc w:val="both"/>
        <w:rPr>
          <w:rFonts w:hint="eastAsia" w:hAnsi="宋体" w:cs="宋体"/>
          <w:kern w:val="2"/>
          <w:sz w:val="21"/>
          <w:szCs w:val="21"/>
          <w:highlight w:val="none"/>
          <w:lang w:eastAsia="zh-CN"/>
        </w:rPr>
      </w:pPr>
      <w:r>
        <w:rPr>
          <w:rFonts w:hint="eastAsia" w:hAnsi="宋体" w:cs="宋体"/>
          <w:kern w:val="2"/>
          <w:sz w:val="21"/>
          <w:szCs w:val="21"/>
          <w:highlight w:val="none"/>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1"/>
        <w:widowControl w:val="0"/>
        <w:snapToGrid w:val="0"/>
        <w:spacing w:before="0" w:beforeAutospacing="0" w:after="0" w:afterAutospacing="0" w:line="420" w:lineRule="atLeast"/>
        <w:ind w:firstLine="420"/>
        <w:jc w:val="both"/>
        <w:rPr>
          <w:rFonts w:hint="eastAsia" w:hAnsi="宋体" w:cs="宋体"/>
          <w:szCs w:val="21"/>
          <w:highlight w:val="none"/>
          <w:lang w:eastAsia="zh-CN"/>
        </w:rPr>
      </w:pPr>
      <w:r>
        <w:rPr>
          <w:rFonts w:hint="eastAsia" w:hAnsi="宋体" w:cs="宋体"/>
          <w:kern w:val="2"/>
          <w:sz w:val="21"/>
          <w:szCs w:val="21"/>
          <w:highlight w:val="none"/>
          <w:lang w:eastAsia="zh-CN"/>
        </w:rPr>
        <w:t>3、投标自开标日起有效期为</w:t>
      </w:r>
      <w:r>
        <w:rPr>
          <w:rFonts w:hint="eastAsia" w:hAnsi="宋体" w:cs="宋体"/>
          <w:kern w:val="2"/>
          <w:sz w:val="21"/>
          <w:szCs w:val="21"/>
          <w:highlight w:val="none"/>
          <w:u w:val="single"/>
          <w:lang w:eastAsia="zh-CN"/>
        </w:rPr>
        <w:t xml:space="preserve"> 90 </w:t>
      </w:r>
      <w:r>
        <w:rPr>
          <w:rFonts w:hint="eastAsia" w:hAnsi="宋体" w:cs="宋体"/>
          <w:kern w:val="2"/>
          <w:sz w:val="21"/>
          <w:szCs w:val="21"/>
          <w:highlight w:val="none"/>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hint="eastAsia" w:ascii="宋体" w:hAnsi="宋体" w:cs="宋体"/>
          <w:szCs w:val="21"/>
          <w:highlight w:val="none"/>
        </w:rPr>
      </w:pPr>
      <w:r>
        <w:rPr>
          <w:rFonts w:hint="eastAsia" w:ascii="宋体" w:hAnsi="宋体" w:cs="宋体"/>
          <w:szCs w:val="21"/>
          <w:highlight w:val="none"/>
        </w:rPr>
        <w:t>4、我方完全服从和尊重评委会所作的评定结果，同时清楚理解到报价最低并非意味着必定获得中标资格。</w:t>
      </w:r>
    </w:p>
    <w:p>
      <w:pPr>
        <w:pStyle w:val="11"/>
        <w:widowControl w:val="0"/>
        <w:snapToGrid w:val="0"/>
        <w:spacing w:before="0" w:beforeAutospacing="0" w:after="0" w:afterAutospacing="0" w:line="420" w:lineRule="atLeast"/>
        <w:ind w:firstLine="420"/>
        <w:jc w:val="both"/>
        <w:rPr>
          <w:rFonts w:hint="eastAsia" w:hAnsi="宋体" w:cs="宋体"/>
          <w:szCs w:val="21"/>
          <w:highlight w:val="none"/>
          <w:lang w:eastAsia="zh-CN"/>
        </w:rPr>
      </w:pPr>
      <w:r>
        <w:rPr>
          <w:rFonts w:hint="eastAsia" w:hAnsi="宋体" w:cs="宋体"/>
          <w:kern w:val="2"/>
          <w:sz w:val="21"/>
          <w:szCs w:val="21"/>
          <w:highlight w:val="none"/>
          <w:lang w:eastAsia="zh-CN"/>
        </w:rPr>
        <w:t>5、同意按招标文件的要求认真履行中标人的义务，若我方行为不当而损害了采购人的合法权益，我方愿在任何时候无条件承担相应的缔约过失责任和经济赔偿。</w:t>
      </w:r>
    </w:p>
    <w:p>
      <w:pPr>
        <w:pStyle w:val="11"/>
        <w:widowControl w:val="0"/>
        <w:snapToGrid w:val="0"/>
        <w:spacing w:before="0" w:beforeAutospacing="0" w:after="0" w:afterAutospacing="0" w:line="420" w:lineRule="atLeast"/>
        <w:ind w:firstLine="420"/>
        <w:jc w:val="both"/>
        <w:rPr>
          <w:rFonts w:hint="eastAsia" w:hAnsi="宋体" w:cs="宋体"/>
          <w:kern w:val="2"/>
          <w:sz w:val="21"/>
          <w:szCs w:val="21"/>
          <w:highlight w:val="none"/>
          <w:lang w:eastAsia="zh-CN"/>
        </w:rPr>
      </w:pPr>
      <w:r>
        <w:rPr>
          <w:rFonts w:hint="eastAsia" w:hAnsi="宋体" w:cs="宋体"/>
          <w:kern w:val="2"/>
          <w:sz w:val="21"/>
          <w:szCs w:val="21"/>
          <w:highlight w:val="none"/>
          <w:lang w:eastAsia="zh-CN"/>
        </w:rPr>
        <w:t>6、我方声明，我方在参与本次政府采购活动前三年内未曾有出现重大违法记录。</w:t>
      </w:r>
    </w:p>
    <w:p>
      <w:pPr>
        <w:pStyle w:val="11"/>
        <w:widowControl w:val="0"/>
        <w:snapToGrid w:val="0"/>
        <w:spacing w:before="0" w:beforeAutospacing="0" w:after="0" w:afterAutospacing="0" w:line="420" w:lineRule="atLeast"/>
        <w:ind w:firstLine="420" w:firstLineChars="200"/>
        <w:jc w:val="both"/>
        <w:rPr>
          <w:rFonts w:hint="eastAsia" w:hAnsi="宋体" w:cs="宋体"/>
          <w:szCs w:val="21"/>
          <w:highlight w:val="none"/>
          <w:lang w:eastAsia="zh-CN"/>
        </w:rPr>
      </w:pPr>
      <w:r>
        <w:rPr>
          <w:rFonts w:hint="eastAsia" w:hAnsi="宋体" w:cs="宋体"/>
          <w:kern w:val="2"/>
          <w:sz w:val="21"/>
          <w:szCs w:val="21"/>
          <w:highlight w:val="none"/>
          <w:lang w:eastAsia="zh-CN"/>
        </w:rPr>
        <w:t>与本投标有关的正式通讯地址为：</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地址：</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u w:val="single"/>
          <w:lang w:eastAsia="zh-CN"/>
        </w:rPr>
      </w:pPr>
      <w:r>
        <w:rPr>
          <w:rFonts w:hint="eastAsia" w:hAnsi="宋体" w:cs="宋体"/>
          <w:kern w:val="2"/>
          <w:sz w:val="21"/>
          <w:szCs w:val="21"/>
          <w:highlight w:val="none"/>
          <w:lang w:eastAsia="zh-CN"/>
        </w:rPr>
        <w:t>邮政编码：</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电话：</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u w:val="single"/>
          <w:lang w:eastAsia="zh-CN"/>
        </w:rPr>
      </w:pPr>
      <w:r>
        <w:rPr>
          <w:rFonts w:hint="eastAsia" w:hAnsi="宋体" w:cs="宋体"/>
          <w:kern w:val="2"/>
          <w:sz w:val="21"/>
          <w:szCs w:val="21"/>
          <w:highlight w:val="none"/>
          <w:lang w:eastAsia="zh-CN"/>
        </w:rPr>
        <w:t>传真：</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投标人法定代表人姓名：</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地址：</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投标人全权代表姓名、职务：</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投标人名称：</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420"/>
        <w:jc w:val="both"/>
        <w:rPr>
          <w:rFonts w:hint="eastAsia" w:hAnsi="宋体" w:cs="宋体"/>
          <w:szCs w:val="21"/>
          <w:highlight w:val="none"/>
          <w:lang w:eastAsia="zh-CN"/>
        </w:rPr>
      </w:pPr>
      <w:r>
        <w:rPr>
          <w:rFonts w:hint="eastAsia" w:hAnsi="宋体" w:cs="宋体"/>
          <w:kern w:val="2"/>
          <w:sz w:val="21"/>
          <w:szCs w:val="21"/>
          <w:highlight w:val="none"/>
          <w:lang w:eastAsia="zh-CN"/>
        </w:rPr>
        <w:t>（公章）：</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全权代表签字（本人亲笔签名）：</w:t>
      </w:r>
      <w:r>
        <w:rPr>
          <w:rFonts w:hint="eastAsia" w:hAnsi="宋体" w:cs="宋体"/>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szCs w:val="21"/>
          <w:highlight w:val="none"/>
          <w:lang w:eastAsia="zh-CN"/>
        </w:rPr>
      </w:pPr>
      <w:r>
        <w:rPr>
          <w:rFonts w:hint="eastAsia" w:hAnsi="宋体" w:cs="宋体"/>
          <w:kern w:val="2"/>
          <w:sz w:val="21"/>
          <w:szCs w:val="21"/>
          <w:highlight w:val="none"/>
          <w:lang w:eastAsia="zh-CN"/>
        </w:rPr>
        <w:t>日期：</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 年</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 xml:space="preserve">月 </w:t>
      </w:r>
      <w:r>
        <w:rPr>
          <w:rFonts w:hint="eastAsia" w:hAnsi="宋体" w:cs="宋体"/>
          <w:kern w:val="2"/>
          <w:sz w:val="21"/>
          <w:szCs w:val="21"/>
          <w:highlight w:val="none"/>
          <w:u w:val="single"/>
          <w:lang w:eastAsia="zh-CN"/>
        </w:rPr>
        <w:t xml:space="preserve">     </w:t>
      </w:r>
      <w:r>
        <w:rPr>
          <w:rFonts w:hint="eastAsia" w:hAnsi="宋体" w:cs="宋体"/>
          <w:kern w:val="2"/>
          <w:sz w:val="21"/>
          <w:szCs w:val="21"/>
          <w:highlight w:val="none"/>
          <w:lang w:eastAsia="zh-CN"/>
        </w:rPr>
        <w:t>日</w:t>
      </w: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jc w:val="center"/>
        <w:rPr>
          <w:rFonts w:hint="eastAsia" w:ascii="宋体" w:hAnsi="宋体" w:cs="宋体"/>
          <w:b/>
          <w:sz w:val="24"/>
          <w:szCs w:val="24"/>
          <w:highlight w:val="none"/>
        </w:rPr>
      </w:pPr>
      <w:r>
        <w:rPr>
          <w:rFonts w:hint="eastAsia" w:ascii="宋体" w:hAnsi="宋体" w:cs="宋体"/>
          <w:b/>
          <w:sz w:val="24"/>
          <w:szCs w:val="24"/>
          <w:highlight w:val="none"/>
        </w:rPr>
        <w:t>2.2法定代表人/负责人资格证明书及授权委托书</w:t>
      </w:r>
    </w:p>
    <w:p>
      <w:pPr>
        <w:snapToGrid w:val="0"/>
        <w:spacing w:line="520" w:lineRule="atLeast"/>
        <w:jc w:val="center"/>
        <w:rPr>
          <w:rFonts w:hint="eastAsia" w:ascii="宋体" w:hAnsi="宋体" w:cs="宋体"/>
          <w:b/>
          <w:sz w:val="24"/>
          <w:szCs w:val="24"/>
          <w:highlight w:val="none"/>
        </w:rPr>
      </w:pPr>
      <w:r>
        <w:rPr>
          <w:rFonts w:hint="eastAsia" w:ascii="宋体" w:hAnsi="宋体" w:cs="宋体"/>
          <w:b/>
          <w:sz w:val="24"/>
          <w:szCs w:val="24"/>
          <w:highlight w:val="none"/>
        </w:rPr>
        <w:t>2.2.1法定代表人</w:t>
      </w:r>
      <w:r>
        <w:rPr>
          <w:rFonts w:hint="eastAsia" w:ascii="宋体" w:hAnsi="宋体" w:cs="宋体"/>
          <w:b/>
          <w:bCs/>
          <w:sz w:val="24"/>
          <w:szCs w:val="24"/>
          <w:highlight w:val="none"/>
        </w:rPr>
        <w:t>（负责人）</w:t>
      </w:r>
      <w:r>
        <w:rPr>
          <w:rFonts w:hint="eastAsia" w:ascii="宋体" w:hAnsi="宋体" w:cs="宋体"/>
          <w:b/>
          <w:sz w:val="24"/>
          <w:szCs w:val="24"/>
          <w:highlight w:val="none"/>
        </w:rPr>
        <w:t>资格证明书</w:t>
      </w:r>
    </w:p>
    <w:p>
      <w:pPr>
        <w:snapToGrid w:val="0"/>
        <w:spacing w:line="520" w:lineRule="atLeast"/>
        <w:rPr>
          <w:rFonts w:hint="eastAsia" w:ascii="宋体" w:hAnsi="宋体" w:cs="宋体"/>
          <w:b/>
          <w:sz w:val="24"/>
          <w:szCs w:val="24"/>
          <w:highlight w:val="none"/>
        </w:rPr>
      </w:pPr>
    </w:p>
    <w:p>
      <w:pPr>
        <w:snapToGrid w:val="0"/>
        <w:spacing w:line="520" w:lineRule="atLeast"/>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广东万诚工程造价咨询有限公司</w:t>
      </w:r>
      <w:r>
        <w:rPr>
          <w:rFonts w:hint="eastAsia" w:ascii="宋体" w:hAnsi="宋体" w:cs="宋体"/>
          <w:szCs w:val="21"/>
          <w:highlight w:val="none"/>
        </w:rPr>
        <w:t>：</w:t>
      </w:r>
    </w:p>
    <w:p>
      <w:pPr>
        <w:snapToGrid w:val="0"/>
        <w:spacing w:line="520" w:lineRule="atLeast"/>
        <w:ind w:left="1" w:firstLine="392" w:firstLineChars="187"/>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（先生/小姐），现任我单位</w:t>
      </w:r>
      <w:r>
        <w:rPr>
          <w:rFonts w:hint="eastAsia" w:ascii="宋体" w:hAnsi="宋体" w:cs="宋体"/>
          <w:szCs w:val="21"/>
          <w:highlight w:val="none"/>
          <w:u w:val="single"/>
        </w:rPr>
        <w:t xml:space="preserve">          </w:t>
      </w:r>
      <w:r>
        <w:rPr>
          <w:rFonts w:hint="eastAsia" w:ascii="宋体" w:hAnsi="宋体" w:cs="宋体"/>
          <w:szCs w:val="21"/>
          <w:highlight w:val="none"/>
        </w:rPr>
        <w:t>职务，为法定代表人（负责人），特此证明。</w:t>
      </w:r>
    </w:p>
    <w:p>
      <w:pPr>
        <w:snapToGrid w:val="0"/>
        <w:spacing w:line="520" w:lineRule="atLeast"/>
        <w:ind w:firstLine="420" w:firstLineChars="200"/>
        <w:rPr>
          <w:rFonts w:hint="eastAsia" w:ascii="宋体" w:hAnsi="宋体" w:cs="宋体"/>
          <w:szCs w:val="21"/>
          <w:highlight w:val="none"/>
        </w:rPr>
      </w:pPr>
      <w:r>
        <w:rPr>
          <w:rFonts w:hint="eastAsia" w:ascii="宋体" w:hAnsi="宋体" w:cs="宋体"/>
          <w:szCs w:val="21"/>
          <w:highlight w:val="none"/>
        </w:rPr>
        <w:t>签发日期：                  单位：           （盖章）</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附：法定代表人（负责人）  性别：            年龄：           身份证号码：</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联系电话：</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营业执照号码：                       经济性质：</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主营（产）：</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兼营（产）：</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进口物品经营许可证号码：</w:t>
      </w:r>
    </w:p>
    <w:p>
      <w:pPr>
        <w:snapToGrid w:val="0"/>
        <w:spacing w:line="520" w:lineRule="atLeast"/>
        <w:ind w:firstLine="392" w:firstLineChars="187"/>
        <w:rPr>
          <w:rFonts w:hint="eastAsia" w:ascii="宋体" w:hAnsi="宋体" w:cs="宋体"/>
          <w:szCs w:val="21"/>
          <w:highlight w:val="none"/>
        </w:rPr>
      </w:pPr>
      <w:r>
        <w:rPr>
          <w:rFonts w:hint="eastAsia" w:ascii="宋体" w:hAnsi="宋体" w:cs="宋体"/>
          <w:szCs w:val="21"/>
          <w:highlight w:val="none"/>
        </w:rPr>
        <w:t>主营：</w:t>
      </w:r>
    </w:p>
    <w:p>
      <w:pPr>
        <w:snapToGrid w:val="0"/>
        <w:spacing w:line="520" w:lineRule="atLeast"/>
        <w:ind w:left="-279" w:leftChars="-133" w:firstLine="701" w:firstLineChars="334"/>
        <w:rPr>
          <w:rFonts w:hint="eastAsia" w:ascii="宋体" w:hAnsi="宋体" w:cs="宋体"/>
          <w:szCs w:val="21"/>
          <w:highlight w:val="none"/>
        </w:rPr>
      </w:pPr>
      <w:r>
        <w:rPr>
          <w:rFonts w:hint="eastAsia" w:ascii="宋体" w:hAnsi="宋体" w:cs="宋体"/>
          <w:szCs w:val="21"/>
          <w:highlight w:val="none"/>
        </w:rPr>
        <w:t>兼营：</w:t>
      </w:r>
    </w:p>
    <w:p>
      <w:pPr>
        <w:snapToGrid w:val="0"/>
        <w:spacing w:line="520" w:lineRule="atLeast"/>
        <w:rPr>
          <w:rFonts w:hint="eastAsia" w:ascii="宋体" w:hAnsi="宋体" w:cs="宋体"/>
          <w:szCs w:val="21"/>
          <w:highlight w:val="none"/>
        </w:rPr>
      </w:pPr>
      <w:r>
        <w:rPr>
          <w:rFonts w:hint="eastAsia" w:ascii="宋体" w:hAnsi="宋体" w:cs="宋体"/>
          <w:szCs w:val="21"/>
          <w:highlight w:val="none"/>
        </w:rPr>
        <w:t>说明：1、</w:t>
      </w:r>
      <w:r>
        <w:rPr>
          <w:rFonts w:hint="eastAsia" w:ascii="宋体" w:hAnsi="宋体" w:cs="宋体"/>
          <w:spacing w:val="8"/>
          <w:szCs w:val="21"/>
          <w:highlight w:val="none"/>
        </w:rPr>
        <w:t>法定代表人指依法律或法人</w:t>
      </w:r>
      <w:r>
        <w:rPr>
          <w:rFonts w:hint="eastAsia" w:ascii="宋体" w:hAnsi="宋体" w:cs="宋体"/>
          <w:spacing w:val="8"/>
          <w:szCs w:val="21"/>
          <w:highlight w:val="none"/>
        </w:rPr>
        <w:fldChar w:fldCharType="begin"/>
      </w:r>
      <w:r>
        <w:rPr>
          <w:rStyle w:val="15"/>
          <w:rFonts w:hint="eastAsia" w:ascii="宋体" w:hAnsi="宋体" w:cs="宋体"/>
          <w:color w:val="auto"/>
          <w:spacing w:val="8"/>
          <w:szCs w:val="21"/>
          <w:highlight w:val="none"/>
        </w:rPr>
        <w:instrText xml:space="preserve">HYPERLINK "http://baike.baidu.com/view/624563.htm"</w:instrText>
      </w:r>
      <w:r>
        <w:rPr>
          <w:rFonts w:hint="eastAsia" w:ascii="宋体" w:hAnsi="宋体" w:cs="宋体"/>
          <w:spacing w:val="8"/>
          <w:szCs w:val="21"/>
          <w:highlight w:val="none"/>
        </w:rPr>
        <w:fldChar w:fldCharType="separate"/>
      </w:r>
      <w:r>
        <w:rPr>
          <w:rStyle w:val="15"/>
          <w:rFonts w:hint="eastAsia" w:ascii="宋体" w:hAnsi="宋体" w:cs="宋体"/>
          <w:color w:val="auto"/>
          <w:spacing w:val="8"/>
          <w:szCs w:val="21"/>
          <w:highlight w:val="none"/>
        </w:rPr>
        <w:t>章程</w:t>
      </w:r>
      <w:r>
        <w:rPr>
          <w:rFonts w:hint="eastAsia" w:ascii="宋体" w:hAnsi="宋体" w:cs="宋体"/>
          <w:spacing w:val="8"/>
          <w:szCs w:val="21"/>
          <w:highlight w:val="none"/>
        </w:rPr>
        <w:fldChar w:fldCharType="end"/>
      </w:r>
      <w:r>
        <w:rPr>
          <w:rFonts w:hint="eastAsia" w:ascii="宋体" w:hAnsi="宋体" w:cs="宋体"/>
          <w:spacing w:val="8"/>
          <w:szCs w:val="21"/>
          <w:highlight w:val="none"/>
        </w:rPr>
        <w:t>规定代表法人行使职权的负责人。</w:t>
      </w:r>
    </w:p>
    <w:p>
      <w:pPr>
        <w:snapToGrid w:val="0"/>
        <w:spacing w:line="520" w:lineRule="atLeast"/>
        <w:ind w:firstLine="630" w:firstLineChars="300"/>
        <w:rPr>
          <w:rFonts w:hint="eastAsia" w:ascii="宋体" w:hAnsi="宋体" w:cs="宋体"/>
          <w:szCs w:val="21"/>
          <w:highlight w:val="none"/>
        </w:rPr>
      </w:pPr>
      <w:r>
        <w:rPr>
          <w:rFonts w:hint="eastAsia" w:ascii="宋体" w:hAnsi="宋体" w:cs="宋体"/>
          <w:szCs w:val="21"/>
          <w:highlight w:val="none"/>
        </w:rPr>
        <w:t>2、内容必须填写真实、清楚、涂改无效，不得转让、买卖。</w:t>
      </w:r>
    </w:p>
    <w:p>
      <w:pPr>
        <w:snapToGrid w:val="0"/>
        <w:spacing w:line="520" w:lineRule="atLeast"/>
        <w:ind w:firstLine="630" w:firstLineChars="300"/>
        <w:rPr>
          <w:rFonts w:hint="eastAsia"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napToGrid w:val="0"/>
        <w:spacing w:line="520" w:lineRule="atLeast"/>
        <w:ind w:firstLine="630" w:firstLineChars="300"/>
        <w:rPr>
          <w:rFonts w:hint="eastAsia" w:ascii="宋体" w:hAnsi="宋体" w:cs="宋体"/>
          <w:szCs w:val="21"/>
          <w:highlight w:val="none"/>
        </w:rPr>
      </w:pPr>
      <w:r>
        <w:rPr>
          <w:rFonts w:hint="eastAsia" w:ascii="宋体" w:hAnsi="宋体" w:cs="宋体"/>
          <w:szCs w:val="21"/>
          <w:highlight w:val="none"/>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hint="eastAsia" w:ascii="宋体" w:hAnsi="宋体" w:cs="宋体"/>
          <w:szCs w:val="21"/>
          <w:highlight w:val="none"/>
        </w:rPr>
      </w:pPr>
      <w:r>
        <w:rPr>
          <w:rFonts w:hint="eastAsia" w:ascii="宋体" w:hAnsi="宋体" w:cs="宋体"/>
          <w:szCs w:val="21"/>
          <w:highlight w:val="none"/>
        </w:rPr>
        <w:t>5、有效期限：与本公司投标文件中标注的投标有效期相同，自本单位盖公章之日起生效。</w:t>
      </w:r>
    </w:p>
    <w:p>
      <w:pPr>
        <w:snapToGrid w:val="0"/>
        <w:spacing w:line="520" w:lineRule="atLeast"/>
        <w:rPr>
          <w:rFonts w:hint="eastAsia" w:ascii="宋体" w:hAnsi="宋体" w:cs="宋体"/>
          <w:b/>
          <w:szCs w:val="21"/>
          <w:highlight w:val="none"/>
        </w:rPr>
      </w:pPr>
      <w:r>
        <w:rPr>
          <w:rFonts w:hint="eastAsia" w:ascii="宋体" w:hAnsi="宋体" w:cs="宋体"/>
          <w:szCs w:val="21"/>
          <w:highlight w:val="none"/>
        </w:rPr>
        <w:t xml:space="preserve"> </w:t>
      </w:r>
      <w:r>
        <w:rPr>
          <w:rFonts w:hint="eastAsia" w:ascii="宋体" w:hAnsi="宋体" w:cs="宋体"/>
          <w:b/>
          <w:szCs w:val="21"/>
          <w:highlight w:val="none"/>
        </w:rPr>
        <w:t xml:space="preserve"> (为避免废标，请投标人务必提供本附件)</w:t>
      </w:r>
    </w:p>
    <w:p>
      <w:pPr>
        <w:snapToGrid w:val="0"/>
        <w:spacing w:line="520" w:lineRule="atLeast"/>
        <w:rPr>
          <w:rFonts w:hint="eastAsia" w:ascii="宋体" w:hAnsi="宋体" w:cs="宋体"/>
          <w:b/>
          <w:szCs w:val="21"/>
          <w:highlight w:val="none"/>
        </w:rPr>
      </w:pPr>
    </w:p>
    <w:p>
      <w:pPr>
        <w:snapToGrid w:val="0"/>
        <w:spacing w:line="520" w:lineRule="atLeast"/>
        <w:rPr>
          <w:rFonts w:hint="eastAsia" w:ascii="宋体" w:hAnsi="宋体" w:cs="宋体"/>
          <w:b/>
          <w:szCs w:val="21"/>
          <w:highlight w:val="none"/>
        </w:rPr>
      </w:pPr>
      <w:r>
        <w:rPr>
          <w:rFonts w:hint="eastAsia" w:ascii="宋体" w:hAnsi="宋体" w:cs="宋体"/>
          <w:snapToGrid w:val="0"/>
          <w:szCs w:val="24"/>
          <w:highlight w:val="none"/>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Wcr9rXAAAACQEAAA8AAAAAAAAAAQAgAAAA&#10;IgAAAGRycy9kb3ducmV2LnhtbFBLAQIUABQAAAAIAIdO4kBnBIodDAIAAAIEAAAOAAAAAAAAAAEA&#10;IAAAACYBAABkcnMvZTJvRG9jLnhtbFBLBQYAAAAABgAGAFkBAACkBQAAAAA=&#10;">
                <v:fill on="t" focussize="0,0"/>
                <v:stroke color="#000000" joinstyle="miter"/>
                <v:imagedata o:title=""/>
                <o:lock v:ext="edit" aspectratio="f"/>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hint="eastAsia" w:ascii="宋体" w:hAnsi="宋体" w:cs="宋体"/>
          <w:b/>
          <w:szCs w:val="21"/>
          <w:highlight w:val="none"/>
        </w:rPr>
      </w:pPr>
    </w:p>
    <w:p>
      <w:pPr>
        <w:snapToGrid w:val="0"/>
        <w:spacing w:line="520" w:lineRule="atLeast"/>
        <w:rPr>
          <w:rFonts w:hint="eastAsia" w:ascii="宋体" w:hAnsi="宋体" w:cs="宋体"/>
          <w:b/>
          <w:szCs w:val="21"/>
          <w:highlight w:val="none"/>
        </w:rPr>
      </w:pPr>
    </w:p>
    <w:p>
      <w:pPr>
        <w:snapToGrid w:val="0"/>
        <w:spacing w:line="520" w:lineRule="atLeast"/>
        <w:rPr>
          <w:rFonts w:hint="eastAsia" w:ascii="宋体" w:hAnsi="宋体" w:cs="宋体"/>
          <w:b/>
          <w:szCs w:val="21"/>
          <w:highlight w:val="none"/>
        </w:rPr>
      </w:pPr>
    </w:p>
    <w:p>
      <w:pPr>
        <w:snapToGrid w:val="0"/>
        <w:spacing w:line="520" w:lineRule="atLeast"/>
        <w:rPr>
          <w:rFonts w:hint="eastAsia" w:ascii="宋体" w:hAnsi="宋体" w:cs="宋体"/>
          <w:szCs w:val="21"/>
          <w:highlight w:val="none"/>
        </w:rPr>
      </w:pPr>
    </w:p>
    <w:p>
      <w:pPr>
        <w:snapToGrid w:val="0"/>
        <w:spacing w:line="520" w:lineRule="atLeast"/>
        <w:jc w:val="center"/>
        <w:rPr>
          <w:rFonts w:hint="eastAsia" w:ascii="宋体" w:hAnsi="宋体" w:cs="宋体"/>
          <w:b/>
          <w:sz w:val="24"/>
          <w:szCs w:val="24"/>
          <w:highlight w:val="none"/>
        </w:rPr>
      </w:pPr>
      <w:r>
        <w:rPr>
          <w:rFonts w:hint="eastAsia" w:ascii="宋体" w:hAnsi="宋体" w:cs="宋体"/>
          <w:szCs w:val="21"/>
          <w:highlight w:val="none"/>
        </w:rPr>
        <w:br w:type="page"/>
      </w:r>
      <w:r>
        <w:rPr>
          <w:rFonts w:hint="eastAsia" w:ascii="宋体" w:hAnsi="宋体" w:cs="宋体"/>
          <w:b/>
          <w:sz w:val="24"/>
          <w:szCs w:val="24"/>
          <w:highlight w:val="none"/>
        </w:rPr>
        <w:t>2.2.2法定代表人（负责人）授权委托书</w:t>
      </w:r>
    </w:p>
    <w:p>
      <w:pPr>
        <w:snapToGrid w:val="0"/>
        <w:spacing w:line="520" w:lineRule="atLeast"/>
        <w:ind w:firstLine="2026" w:firstLineChars="841"/>
        <w:rPr>
          <w:rFonts w:hint="eastAsia" w:ascii="宋体" w:hAnsi="宋体" w:cs="宋体"/>
          <w:b/>
          <w:sz w:val="24"/>
          <w:szCs w:val="24"/>
          <w:highlight w:val="none"/>
        </w:rPr>
      </w:pPr>
    </w:p>
    <w:p>
      <w:pPr>
        <w:snapToGrid w:val="0"/>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广东万诚工程造价咨询有限公司</w:t>
      </w:r>
      <w:r>
        <w:rPr>
          <w:rFonts w:hint="eastAsia" w:ascii="宋体" w:hAnsi="宋体" w:cs="宋体"/>
          <w:szCs w:val="21"/>
          <w:highlight w:val="none"/>
        </w:rPr>
        <w:t>：</w:t>
      </w:r>
    </w:p>
    <w:p>
      <w:pPr>
        <w:snapToGrid w:val="0"/>
        <w:spacing w:line="360" w:lineRule="auto"/>
        <w:rPr>
          <w:rFonts w:hint="eastAsia" w:ascii="宋体" w:hAnsi="宋体" w:cs="宋体"/>
          <w:szCs w:val="21"/>
          <w:highlight w:val="none"/>
        </w:rPr>
      </w:pPr>
      <w:r>
        <w:rPr>
          <w:rFonts w:hint="eastAsia" w:ascii="宋体" w:hAnsi="宋体" w:cs="宋体"/>
          <w:szCs w:val="21"/>
          <w:highlight w:val="none"/>
        </w:rPr>
        <w:t xml:space="preserve">     本授权委托书声明：注册于</w:t>
      </w:r>
      <w:r>
        <w:rPr>
          <w:rFonts w:hint="eastAsia" w:ascii="宋体" w:hAnsi="宋体" w:cs="宋体"/>
          <w:szCs w:val="21"/>
          <w:highlight w:val="none"/>
          <w:u w:val="single"/>
        </w:rPr>
        <w:t xml:space="preserve"> （投标人地址）</w:t>
      </w:r>
      <w:r>
        <w:rPr>
          <w:rFonts w:hint="eastAsia" w:ascii="宋体" w:hAnsi="宋体" w:cs="宋体"/>
          <w:szCs w:val="21"/>
          <w:highlight w:val="none"/>
        </w:rPr>
        <w:t xml:space="preserve"> 的</w:t>
      </w:r>
      <w:r>
        <w:rPr>
          <w:rFonts w:hint="eastAsia" w:ascii="宋体" w:hAnsi="宋体" w:cs="宋体"/>
          <w:szCs w:val="21"/>
          <w:highlight w:val="none"/>
          <w:u w:val="single"/>
        </w:rPr>
        <w:t xml:space="preserve"> （投标人名称） </w:t>
      </w:r>
      <w:r>
        <w:rPr>
          <w:rFonts w:hint="eastAsia" w:ascii="宋体" w:hAnsi="宋体" w:cs="宋体"/>
          <w:szCs w:val="21"/>
          <w:highlight w:val="none"/>
        </w:rPr>
        <w:t>在下面签名的</w:t>
      </w:r>
      <w:r>
        <w:rPr>
          <w:rFonts w:hint="eastAsia" w:ascii="宋体" w:hAnsi="宋体" w:cs="宋体"/>
          <w:szCs w:val="21"/>
          <w:highlight w:val="none"/>
          <w:u w:val="single"/>
        </w:rPr>
        <w:t>（法定代表人（负责人）姓名、职务）</w:t>
      </w:r>
      <w:r>
        <w:rPr>
          <w:rFonts w:hint="eastAsia" w:ascii="宋体" w:hAnsi="宋体" w:cs="宋体"/>
          <w:szCs w:val="21"/>
          <w:highlight w:val="none"/>
        </w:rPr>
        <w:t>在此授权</w:t>
      </w:r>
      <w:r>
        <w:rPr>
          <w:rFonts w:hint="eastAsia" w:ascii="宋体" w:hAnsi="宋体" w:cs="宋体"/>
          <w:szCs w:val="21"/>
          <w:highlight w:val="none"/>
          <w:u w:val="single"/>
        </w:rPr>
        <w:t>（被授权人姓名、职务）</w:t>
      </w:r>
      <w:r>
        <w:rPr>
          <w:rFonts w:hint="eastAsia" w:ascii="宋体" w:hAnsi="宋体" w:cs="宋体"/>
          <w:szCs w:val="21"/>
          <w:highlight w:val="none"/>
        </w:rPr>
        <w:t>作为我公司的合法代理人，就</w:t>
      </w:r>
      <w:r>
        <w:rPr>
          <w:rFonts w:hint="eastAsia" w:ascii="宋体" w:hAnsi="宋体" w:cs="宋体"/>
          <w:szCs w:val="21"/>
          <w:highlight w:val="none"/>
          <w:u w:val="single"/>
        </w:rPr>
        <w:t>（项目名称、项目编号）</w:t>
      </w:r>
      <w:r>
        <w:rPr>
          <w:rFonts w:hint="eastAsia" w:ascii="宋体" w:hAnsi="宋体" w:cs="宋体"/>
          <w:szCs w:val="21"/>
          <w:highlight w:val="none"/>
        </w:rPr>
        <w:t>的招投标活动，采购合同的签订、执行、完成和售后服务，作为投标人代表以我方的名义处理一切与之有关的事务。</w:t>
      </w:r>
    </w:p>
    <w:p>
      <w:pPr>
        <w:snapToGrid w:val="0"/>
        <w:spacing w:line="360" w:lineRule="auto"/>
        <w:ind w:firstLine="420"/>
        <w:rPr>
          <w:rFonts w:hint="eastAsia" w:ascii="宋体" w:hAnsi="宋体" w:cs="宋体"/>
          <w:szCs w:val="21"/>
          <w:highlight w:val="none"/>
        </w:rPr>
      </w:pPr>
      <w:r>
        <w:rPr>
          <w:rFonts w:hint="eastAsia" w:ascii="宋体" w:hAnsi="宋体" w:cs="宋体"/>
          <w:szCs w:val="21"/>
          <w:highlight w:val="none"/>
        </w:rPr>
        <w:t>被授权人（投标人授权代表）无转委托权限。</w:t>
      </w:r>
    </w:p>
    <w:p>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本授权书自法定代表人签字之日起生效，特此声明。</w:t>
      </w:r>
    </w:p>
    <w:p>
      <w:pPr>
        <w:snapToGrid w:val="0"/>
        <w:spacing w:line="360" w:lineRule="auto"/>
        <w:ind w:firstLine="420" w:firstLineChars="200"/>
        <w:rPr>
          <w:rFonts w:hint="eastAsia" w:ascii="宋体" w:hAnsi="宋体" w:cs="宋体"/>
          <w:szCs w:val="21"/>
          <w:highlight w:val="none"/>
        </w:rPr>
      </w:pPr>
    </w:p>
    <w:p>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投标人名称（加盖公章）：</w:t>
      </w:r>
    </w:p>
    <w:p>
      <w:pPr>
        <w:snapToGrid w:val="0"/>
        <w:spacing w:line="360" w:lineRule="auto"/>
        <w:ind w:firstLine="420" w:firstLineChars="200"/>
        <w:rPr>
          <w:rFonts w:hint="eastAsia" w:ascii="宋体" w:hAnsi="宋体" w:cs="宋体"/>
          <w:szCs w:val="21"/>
          <w:highlight w:val="none"/>
        </w:rPr>
      </w:pPr>
    </w:p>
    <w:p>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pPr>
        <w:snapToGrid w:val="0"/>
        <w:spacing w:line="360" w:lineRule="auto"/>
        <w:ind w:firstLine="420" w:firstLineChars="200"/>
        <w:rPr>
          <w:rFonts w:hint="eastAsia" w:ascii="宋体" w:hAnsi="宋体" w:cs="宋体"/>
          <w:szCs w:val="21"/>
          <w:highlight w:val="none"/>
        </w:rPr>
      </w:pPr>
    </w:p>
    <w:p>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（负责人）</w:t>
      </w:r>
      <w:r>
        <w:rPr>
          <w:rFonts w:hint="eastAsia" w:ascii="宋体" w:hAnsi="宋体" w:cs="宋体"/>
          <w:szCs w:val="21"/>
          <w:highlight w:val="none"/>
        </w:rPr>
        <w:t>（签字或盖章）：                      签字日期：     年  月  日</w:t>
      </w:r>
    </w:p>
    <w:p>
      <w:pPr>
        <w:snapToGrid w:val="0"/>
        <w:spacing w:line="360" w:lineRule="auto"/>
        <w:ind w:firstLine="420" w:firstLineChars="200"/>
        <w:rPr>
          <w:rFonts w:hint="eastAsia" w:ascii="宋体" w:hAnsi="宋体" w:cs="宋体"/>
          <w:szCs w:val="21"/>
          <w:highlight w:val="none"/>
        </w:rPr>
      </w:pPr>
    </w:p>
    <w:p>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被授权人（投标人授权代表）（签字）：</w:t>
      </w:r>
    </w:p>
    <w:p>
      <w:pPr>
        <w:snapToGrid w:val="0"/>
        <w:spacing w:line="360" w:lineRule="auto"/>
        <w:ind w:firstLine="420" w:firstLineChars="200"/>
        <w:rPr>
          <w:rFonts w:hint="eastAsia" w:ascii="宋体" w:hAnsi="宋体" w:cs="宋体"/>
          <w:szCs w:val="21"/>
          <w:highlight w:val="none"/>
        </w:rPr>
      </w:pPr>
    </w:p>
    <w:p>
      <w:pPr>
        <w:snapToGrid w:val="0"/>
        <w:spacing w:line="360" w:lineRule="auto"/>
        <w:rPr>
          <w:rFonts w:hint="eastAsia" w:ascii="宋体" w:hAnsi="宋体" w:cs="宋体"/>
          <w:szCs w:val="21"/>
          <w:highlight w:val="none"/>
        </w:rPr>
      </w:pPr>
    </w:p>
    <w:p>
      <w:pPr>
        <w:snapToGrid w:val="0"/>
        <w:spacing w:line="360" w:lineRule="auto"/>
        <w:rPr>
          <w:rFonts w:hint="eastAsia" w:ascii="宋体" w:hAnsi="宋体" w:cs="宋体"/>
          <w:szCs w:val="21"/>
          <w:highlight w:val="none"/>
        </w:rPr>
      </w:pPr>
      <w:r>
        <w:rPr>
          <w:rFonts w:hint="eastAsia" w:ascii="宋体" w:hAnsi="宋体" w:cs="宋体"/>
          <w:szCs w:val="21"/>
          <w:highlight w:val="none"/>
        </w:rPr>
        <w:t>说明：</w:t>
      </w:r>
    </w:p>
    <w:p>
      <w:pPr>
        <w:snapToGrid w:val="0"/>
        <w:spacing w:line="360" w:lineRule="auto"/>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pacing w:val="8"/>
          <w:szCs w:val="21"/>
          <w:highlight w:val="none"/>
        </w:rPr>
        <w:t>法定代表人指依法律或法人</w:t>
      </w:r>
      <w:r>
        <w:rPr>
          <w:rFonts w:hint="eastAsia" w:ascii="宋体" w:hAnsi="宋体" w:cs="宋体"/>
          <w:spacing w:val="8"/>
          <w:szCs w:val="21"/>
          <w:highlight w:val="none"/>
        </w:rPr>
        <w:fldChar w:fldCharType="begin"/>
      </w:r>
      <w:r>
        <w:rPr>
          <w:rStyle w:val="15"/>
          <w:rFonts w:hint="eastAsia" w:ascii="宋体" w:hAnsi="宋体" w:cs="宋体"/>
          <w:color w:val="auto"/>
          <w:spacing w:val="8"/>
          <w:szCs w:val="21"/>
          <w:highlight w:val="none"/>
        </w:rPr>
        <w:instrText xml:space="preserve">HYPERLINK "http://baike.baidu.com/view/624563.htm"</w:instrText>
      </w:r>
      <w:r>
        <w:rPr>
          <w:rFonts w:hint="eastAsia" w:ascii="宋体" w:hAnsi="宋体" w:cs="宋体"/>
          <w:spacing w:val="8"/>
          <w:szCs w:val="21"/>
          <w:highlight w:val="none"/>
        </w:rPr>
        <w:fldChar w:fldCharType="separate"/>
      </w:r>
      <w:r>
        <w:rPr>
          <w:rStyle w:val="15"/>
          <w:rFonts w:hint="eastAsia" w:ascii="宋体" w:hAnsi="宋体" w:cs="宋体"/>
          <w:color w:val="auto"/>
          <w:spacing w:val="8"/>
          <w:szCs w:val="21"/>
          <w:highlight w:val="none"/>
        </w:rPr>
        <w:t>章程</w:t>
      </w:r>
      <w:r>
        <w:rPr>
          <w:rFonts w:hint="eastAsia" w:ascii="宋体" w:hAnsi="宋体" w:cs="宋体"/>
          <w:spacing w:val="8"/>
          <w:szCs w:val="21"/>
          <w:highlight w:val="none"/>
        </w:rPr>
        <w:fldChar w:fldCharType="end"/>
      </w:r>
      <w:r>
        <w:rPr>
          <w:rFonts w:hint="eastAsia" w:ascii="宋体" w:hAnsi="宋体" w:cs="宋体"/>
          <w:spacing w:val="8"/>
          <w:szCs w:val="21"/>
          <w:highlight w:val="none"/>
        </w:rPr>
        <w:t>规定代表法人行使职权的负责人。</w:t>
      </w:r>
    </w:p>
    <w:p>
      <w:pPr>
        <w:snapToGrid w:val="0"/>
        <w:spacing w:line="360" w:lineRule="auto"/>
        <w:rPr>
          <w:rFonts w:hint="eastAsia" w:ascii="宋体" w:hAnsi="宋体" w:cs="宋体"/>
          <w:szCs w:val="21"/>
          <w:highlight w:val="none"/>
        </w:rPr>
      </w:pPr>
      <w:r>
        <w:rPr>
          <w:rFonts w:hint="eastAsia" w:ascii="宋体" w:hAnsi="宋体" w:cs="宋体"/>
          <w:szCs w:val="21"/>
          <w:highlight w:val="none"/>
        </w:rPr>
        <w:t>2、内容必须填写真实、清楚、涂改无效，不得转让、买卖。</w:t>
      </w:r>
    </w:p>
    <w:p>
      <w:pPr>
        <w:snapToGrid w:val="0"/>
        <w:spacing w:line="360" w:lineRule="auto"/>
        <w:rPr>
          <w:rFonts w:hint="eastAsia"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napToGrid w:val="0"/>
        <w:spacing w:line="360" w:lineRule="auto"/>
        <w:rPr>
          <w:rFonts w:hint="eastAsia" w:ascii="宋体" w:hAnsi="宋体" w:cs="宋体"/>
          <w:szCs w:val="21"/>
          <w:highlight w:val="none"/>
        </w:rPr>
      </w:pPr>
      <w:r>
        <w:rPr>
          <w:rFonts w:hint="eastAsia" w:ascii="宋体" w:hAnsi="宋体" w:cs="宋体"/>
          <w:szCs w:val="21"/>
          <w:highlight w:val="none"/>
        </w:rPr>
        <w:t>4、授权权限：全权代表本公司参与上述采购项目的投标响应，负责提供与签署确认一切文书资料，以及向贵方递交的任何补充承诺。</w:t>
      </w:r>
    </w:p>
    <w:p>
      <w:pPr>
        <w:snapToGrid w:val="0"/>
        <w:spacing w:line="360" w:lineRule="auto"/>
        <w:rPr>
          <w:rFonts w:hint="eastAsia" w:ascii="宋体" w:hAnsi="宋体" w:cs="宋体"/>
          <w:szCs w:val="21"/>
          <w:highlight w:val="none"/>
        </w:rPr>
      </w:pPr>
      <w:r>
        <w:rPr>
          <w:rFonts w:hint="eastAsia" w:ascii="宋体" w:hAnsi="宋体" w:cs="宋体"/>
          <w:szCs w:val="21"/>
          <w:highlight w:val="none"/>
        </w:rPr>
        <w:t>5、有效期限：与本公司投标文件中标注的投标有效期相同，自本单位盖公章之日起生效。</w:t>
      </w:r>
    </w:p>
    <w:p>
      <w:pPr>
        <w:snapToGrid w:val="0"/>
        <w:spacing w:line="360" w:lineRule="auto"/>
        <w:rPr>
          <w:rFonts w:hint="eastAsia" w:ascii="宋体" w:hAnsi="宋体" w:cs="宋体"/>
          <w:szCs w:val="21"/>
          <w:highlight w:val="none"/>
        </w:rPr>
      </w:pPr>
      <w:r>
        <w:rPr>
          <w:rFonts w:hint="eastAsia" w:ascii="宋体" w:hAnsi="宋体" w:cs="宋体"/>
          <w:szCs w:val="21"/>
          <w:highlight w:val="none"/>
        </w:rPr>
        <w:t>6、投标签字代表为法定代表人，则本表不适用。</w:t>
      </w:r>
    </w:p>
    <w:p>
      <w:pPr>
        <w:snapToGrid w:val="0"/>
        <w:spacing w:line="360" w:lineRule="auto"/>
        <w:rPr>
          <w:rFonts w:hint="eastAsia" w:ascii="宋体" w:hAnsi="宋体" w:cs="宋体"/>
          <w:szCs w:val="21"/>
          <w:highlight w:val="none"/>
        </w:rPr>
      </w:pPr>
    </w:p>
    <w:p>
      <w:pPr>
        <w:snapToGrid w:val="0"/>
        <w:spacing w:line="520" w:lineRule="atLeast"/>
        <w:ind w:firstLine="420"/>
        <w:rPr>
          <w:rFonts w:hint="eastAsia" w:ascii="宋体" w:hAnsi="宋体" w:cs="宋体"/>
          <w:szCs w:val="21"/>
          <w:highlight w:val="none"/>
          <w:u w:val="single"/>
        </w:rPr>
      </w:pPr>
      <w:r>
        <w:rPr>
          <w:rFonts w:hint="eastAsia" w:ascii="宋体" w:hAnsi="宋体" w:cs="宋体"/>
          <w:snapToGrid w:val="0"/>
          <w:szCs w:val="24"/>
          <w:highlight w:val="none"/>
        </w:rP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gH/61wAAAAkBAAAPAAAAAAAAAAEAIAAA&#10;ACIAAABkcnMvZG93bnJldi54bWxQSwECFAAUAAAACACHTuJAgIrC+A0CAAACBAAADgAAAAAAAAAB&#10;ACAAAAAmAQAAZHJzL2Uyb0RvYy54bWxQSwUGAAAAAAYABgBZAQAApQUAAAAA&#10;">
                <v:fill on="t" focussize="0,0"/>
                <v:stroke color="#000000" joinstyle="miter"/>
                <v:imagedata o:title=""/>
                <o:lock v:ext="edit" aspectratio="f"/>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hint="eastAsia" w:ascii="宋体" w:hAnsi="宋体" w:cs="宋体"/>
          <w:szCs w:val="21"/>
          <w:highlight w:val="none"/>
          <w:u w:val="single"/>
        </w:rPr>
      </w:pPr>
    </w:p>
    <w:p>
      <w:pPr>
        <w:snapToGrid w:val="0"/>
        <w:spacing w:line="520" w:lineRule="atLeast"/>
        <w:rPr>
          <w:rFonts w:hint="eastAsia" w:ascii="宋体" w:hAnsi="宋体" w:cs="宋体"/>
          <w:b/>
          <w:szCs w:val="21"/>
          <w:highlight w:val="none"/>
        </w:rPr>
      </w:pPr>
    </w:p>
    <w:p>
      <w:pPr>
        <w:pStyle w:val="8"/>
        <w:ind w:left="3074" w:leftChars="460" w:hanging="2108" w:hangingChars="1000"/>
        <w:rPr>
          <w:rFonts w:hint="eastAsia" w:ascii="宋体" w:hAnsi="宋体" w:cs="宋体"/>
          <w:highlight w:val="none"/>
        </w:rPr>
      </w:pPr>
      <w:r>
        <w:rPr>
          <w:rFonts w:hint="eastAsia" w:ascii="宋体" w:hAnsi="宋体" w:cs="宋体"/>
          <w:b/>
          <w:szCs w:val="21"/>
          <w:highlight w:val="none"/>
        </w:rPr>
        <w:br w:type="page"/>
      </w:r>
      <w:r>
        <w:rPr>
          <w:rFonts w:hint="eastAsia" w:ascii="宋体" w:hAnsi="宋体" w:cs="宋体"/>
          <w:b/>
          <w:szCs w:val="21"/>
          <w:highlight w:val="none"/>
        </w:rPr>
        <w:t xml:space="preserve">                   </w:t>
      </w:r>
      <w:r>
        <w:rPr>
          <w:rFonts w:hint="eastAsia" w:ascii="宋体" w:hAnsi="宋体" w:cs="宋体"/>
          <w:b/>
          <w:sz w:val="24"/>
          <w:highlight w:val="none"/>
        </w:rPr>
        <w:t>2.3   投标保证金退还申请函</w:t>
      </w:r>
    </w:p>
    <w:p>
      <w:pPr>
        <w:pStyle w:val="7"/>
        <w:spacing w:line="480" w:lineRule="auto"/>
        <w:ind w:firstLine="0"/>
        <w:rPr>
          <w:rFonts w:ascii="宋体"/>
          <w:szCs w:val="21"/>
          <w:highlight w:val="none"/>
        </w:rPr>
      </w:pPr>
      <w:r>
        <w:rPr>
          <w:rFonts w:hint="eastAsia" w:ascii="宋体"/>
          <w:szCs w:val="21"/>
          <w:highlight w:val="none"/>
        </w:rPr>
        <w:t>致：广东万诚工程造价咨询有限公司</w:t>
      </w:r>
    </w:p>
    <w:p>
      <w:pPr>
        <w:pStyle w:val="7"/>
        <w:autoSpaceDE w:val="0"/>
        <w:spacing w:line="480" w:lineRule="auto"/>
        <w:ind w:firstLine="417" w:firstLineChars="199"/>
        <w:rPr>
          <w:highlight w:val="none"/>
        </w:rPr>
      </w:pPr>
      <w:r>
        <w:rPr>
          <w:rFonts w:hint="eastAsia"/>
          <w:highlight w:val="none"/>
        </w:rPr>
        <w:t>我单位参与（</w:t>
      </w:r>
      <w:r>
        <w:rPr>
          <w:rFonts w:hint="eastAsia"/>
          <w:bCs/>
          <w:highlight w:val="none"/>
          <w:u w:val="single"/>
        </w:rPr>
        <w:t>项目名称，按</w:t>
      </w:r>
      <w:r>
        <w:rPr>
          <w:rFonts w:hint="eastAsia"/>
          <w:highlight w:val="none"/>
          <w:u w:val="single"/>
        </w:rPr>
        <w:t>投标邀请函填写）</w:t>
      </w:r>
      <w:r>
        <w:rPr>
          <w:rFonts w:hint="eastAsia"/>
          <w:kern w:val="0"/>
          <w:highlight w:val="none"/>
        </w:rPr>
        <w:t>项目</w:t>
      </w:r>
      <w:r>
        <w:rPr>
          <w:rFonts w:hint="eastAsia"/>
          <w:highlight w:val="none"/>
        </w:rPr>
        <w:t>投标（招标编号：</w:t>
      </w:r>
      <w:r>
        <w:rPr>
          <w:rFonts w:hint="eastAsia"/>
          <w:bCs/>
          <w:highlight w:val="none"/>
          <w:u w:val="single"/>
        </w:rPr>
        <w:t>（按</w:t>
      </w:r>
      <w:r>
        <w:rPr>
          <w:rFonts w:hint="eastAsia"/>
          <w:highlight w:val="none"/>
          <w:u w:val="single"/>
        </w:rPr>
        <w:t>投标邀请函填写</w:t>
      </w:r>
      <w:r>
        <w:rPr>
          <w:rFonts w:hint="eastAsia"/>
          <w:bCs/>
          <w:highlight w:val="none"/>
          <w:u w:val="single"/>
        </w:rPr>
        <w:t xml:space="preserve"> ）</w:t>
      </w:r>
      <w:r>
        <w:rPr>
          <w:rFonts w:hint="eastAsia"/>
          <w:highlight w:val="none"/>
        </w:rPr>
        <w:t>，并以本单位名义在投标时间截止前以</w:t>
      </w:r>
      <w:r>
        <w:rPr>
          <w:rFonts w:hint="eastAsia"/>
          <w:highlight w:val="none"/>
          <w:u w:val="single"/>
        </w:rPr>
        <w:t xml:space="preserve">   （银行汇款、投标保函）   </w:t>
      </w:r>
      <w:r>
        <w:rPr>
          <w:rFonts w:hint="eastAsia"/>
          <w:highlight w:val="none"/>
        </w:rPr>
        <w:t>已提交投标保证金</w:t>
      </w:r>
      <w:r>
        <w:rPr>
          <w:rFonts w:hint="eastAsia"/>
          <w:highlight w:val="none"/>
          <w:u w:val="single"/>
        </w:rPr>
        <w:t xml:space="preserve">       </w:t>
      </w:r>
      <w:r>
        <w:rPr>
          <w:rFonts w:hint="eastAsia"/>
          <w:highlight w:val="none"/>
        </w:rPr>
        <w:t>元，请贵司在符合退还条件时原额退还我方。</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4408"/>
        <w:gridCol w:w="1162"/>
        <w:gridCol w:w="17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ascii="宋体"/>
                <w:highlight w:val="none"/>
              </w:rPr>
            </w:pPr>
            <w:r>
              <w:rPr>
                <w:rFonts w:hint="eastAsia" w:ascii="宋体"/>
                <w:highlight w:val="none"/>
              </w:rPr>
              <w:t>收款人名称</w:t>
            </w:r>
          </w:p>
        </w:tc>
        <w:tc>
          <w:tcPr>
            <w:tcW w:w="7298" w:type="dxa"/>
            <w:gridSpan w:val="3"/>
            <w:noWrap w:val="0"/>
            <w:vAlign w:val="center"/>
          </w:tcPr>
          <w:p>
            <w:pPr>
              <w:jc w:val="center"/>
              <w:rPr>
                <w:rFonts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031" w:type="dxa"/>
            <w:noWrap w:val="0"/>
            <w:vAlign w:val="center"/>
          </w:tcPr>
          <w:p>
            <w:pPr>
              <w:jc w:val="center"/>
              <w:rPr>
                <w:rFonts w:ascii="宋体"/>
                <w:highlight w:val="none"/>
              </w:rPr>
            </w:pPr>
            <w:r>
              <w:rPr>
                <w:rFonts w:hint="eastAsia" w:ascii="宋体"/>
                <w:highlight w:val="none"/>
              </w:rPr>
              <w:t>收款人地址</w:t>
            </w:r>
          </w:p>
        </w:tc>
        <w:tc>
          <w:tcPr>
            <w:tcW w:w="7298" w:type="dxa"/>
            <w:gridSpan w:val="3"/>
            <w:noWrap w:val="0"/>
            <w:vAlign w:val="center"/>
          </w:tcPr>
          <w:p>
            <w:pPr>
              <w:jc w:val="center"/>
              <w:rPr>
                <w:rFonts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2031" w:type="dxa"/>
            <w:noWrap w:val="0"/>
            <w:vAlign w:val="center"/>
          </w:tcPr>
          <w:p>
            <w:pPr>
              <w:jc w:val="center"/>
              <w:rPr>
                <w:rFonts w:ascii="宋体"/>
                <w:highlight w:val="none"/>
              </w:rPr>
            </w:pPr>
            <w:r>
              <w:rPr>
                <w:rFonts w:hint="eastAsia" w:ascii="宋体"/>
                <w:highlight w:val="none"/>
              </w:rPr>
              <w:t>开户银行</w:t>
            </w:r>
            <w:r>
              <w:rPr>
                <w:rFonts w:ascii="宋体"/>
                <w:highlight w:val="none"/>
              </w:rPr>
              <w:br w:type="textWrapping"/>
            </w:r>
            <w:r>
              <w:rPr>
                <w:rFonts w:hint="eastAsia" w:ascii="宋体" w:hAnsi="宋体"/>
                <w:sz w:val="20"/>
                <w:highlight w:val="none"/>
                <w:u w:val="single"/>
              </w:rPr>
              <w:t>（具体到XX银行XX支行）</w:t>
            </w:r>
          </w:p>
        </w:tc>
        <w:tc>
          <w:tcPr>
            <w:tcW w:w="4408" w:type="dxa"/>
            <w:noWrap w:val="0"/>
            <w:vAlign w:val="center"/>
          </w:tcPr>
          <w:p>
            <w:pPr>
              <w:jc w:val="center"/>
              <w:rPr>
                <w:rFonts w:ascii="宋体"/>
                <w:highlight w:val="none"/>
              </w:rPr>
            </w:pPr>
          </w:p>
        </w:tc>
        <w:tc>
          <w:tcPr>
            <w:tcW w:w="1162" w:type="dxa"/>
            <w:noWrap w:val="0"/>
            <w:vAlign w:val="center"/>
          </w:tcPr>
          <w:p>
            <w:pPr>
              <w:jc w:val="center"/>
              <w:rPr>
                <w:rFonts w:ascii="宋体"/>
                <w:highlight w:val="none"/>
              </w:rPr>
            </w:pPr>
            <w:r>
              <w:rPr>
                <w:rFonts w:hint="eastAsia" w:ascii="宋体"/>
                <w:highlight w:val="none"/>
              </w:rPr>
              <w:t>联系人</w:t>
            </w:r>
          </w:p>
        </w:tc>
        <w:tc>
          <w:tcPr>
            <w:tcW w:w="1728" w:type="dxa"/>
            <w:noWrap w:val="0"/>
            <w:vAlign w:val="center"/>
          </w:tcPr>
          <w:p>
            <w:pPr>
              <w:jc w:val="center"/>
              <w:rPr>
                <w:rFonts w:ascii="宋体"/>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2031" w:type="dxa"/>
            <w:noWrap w:val="0"/>
            <w:vAlign w:val="center"/>
          </w:tcPr>
          <w:p>
            <w:pPr>
              <w:jc w:val="center"/>
              <w:rPr>
                <w:rFonts w:ascii="宋体"/>
                <w:highlight w:val="none"/>
              </w:rPr>
            </w:pPr>
            <w:r>
              <w:rPr>
                <w:rFonts w:hint="eastAsia" w:ascii="宋体"/>
                <w:highlight w:val="none"/>
              </w:rPr>
              <w:t>账    号</w:t>
            </w:r>
          </w:p>
        </w:tc>
        <w:tc>
          <w:tcPr>
            <w:tcW w:w="4408" w:type="dxa"/>
            <w:noWrap w:val="0"/>
            <w:vAlign w:val="center"/>
          </w:tcPr>
          <w:p>
            <w:pPr>
              <w:jc w:val="center"/>
              <w:rPr>
                <w:rFonts w:ascii="宋体"/>
                <w:highlight w:val="none"/>
              </w:rPr>
            </w:pPr>
          </w:p>
        </w:tc>
        <w:tc>
          <w:tcPr>
            <w:tcW w:w="1162" w:type="dxa"/>
            <w:noWrap w:val="0"/>
            <w:vAlign w:val="center"/>
          </w:tcPr>
          <w:p>
            <w:pPr>
              <w:jc w:val="center"/>
              <w:rPr>
                <w:rFonts w:ascii="宋体"/>
                <w:highlight w:val="none"/>
              </w:rPr>
            </w:pPr>
            <w:r>
              <w:rPr>
                <w:rFonts w:hint="eastAsia" w:ascii="宋体"/>
                <w:highlight w:val="none"/>
              </w:rPr>
              <w:t>联系电话</w:t>
            </w:r>
          </w:p>
        </w:tc>
        <w:tc>
          <w:tcPr>
            <w:tcW w:w="1728" w:type="dxa"/>
            <w:noWrap w:val="0"/>
            <w:vAlign w:val="center"/>
          </w:tcPr>
          <w:p>
            <w:pPr>
              <w:jc w:val="center"/>
              <w:rPr>
                <w:rFonts w:ascii="宋体"/>
                <w:highlight w:val="none"/>
              </w:rPr>
            </w:pPr>
          </w:p>
        </w:tc>
      </w:tr>
    </w:tbl>
    <w:p>
      <w:pPr>
        <w:pStyle w:val="7"/>
        <w:autoSpaceDE w:val="0"/>
        <w:spacing w:line="480" w:lineRule="auto"/>
        <w:ind w:firstLine="417" w:firstLineChars="199"/>
        <w:rPr>
          <w:highlight w:val="none"/>
        </w:rPr>
      </w:pPr>
    </w:p>
    <w:p>
      <w:pPr>
        <w:spacing w:line="400" w:lineRule="exact"/>
        <w:rPr>
          <w:rFonts w:ascii="宋体"/>
          <w:b/>
          <w:szCs w:val="21"/>
          <w:highlight w:val="none"/>
        </w:rPr>
      </w:pPr>
      <w:r>
        <w:rPr>
          <w:rFonts w:hint="eastAsia" w:ascii="宋体"/>
          <w:b/>
          <w:szCs w:val="21"/>
          <w:highlight w:val="none"/>
        </w:rPr>
        <w:t xml:space="preserve">    </w:t>
      </w:r>
    </w:p>
    <w:p>
      <w:pPr>
        <w:pStyle w:val="7"/>
        <w:spacing w:line="400" w:lineRule="exact"/>
        <w:ind w:firstLine="3990" w:firstLineChars="1900"/>
        <w:rPr>
          <w:rFonts w:ascii="宋体"/>
          <w:szCs w:val="21"/>
          <w:highlight w:val="none"/>
        </w:rPr>
      </w:pPr>
      <w:r>
        <w:rPr>
          <w:rFonts w:hint="eastAsia" w:ascii="宋体"/>
          <w:szCs w:val="21"/>
          <w:highlight w:val="none"/>
        </w:rPr>
        <w:t>投标人（加盖公章）：</w:t>
      </w:r>
    </w:p>
    <w:p>
      <w:pPr>
        <w:pStyle w:val="7"/>
        <w:spacing w:line="400" w:lineRule="exact"/>
        <w:rPr>
          <w:rFonts w:ascii="宋体"/>
          <w:szCs w:val="21"/>
          <w:highlight w:val="none"/>
        </w:rPr>
      </w:pPr>
    </w:p>
    <w:p>
      <w:pPr>
        <w:ind w:firstLine="3780" w:firstLineChars="1800"/>
        <w:rPr>
          <w:rFonts w:ascii="宋体"/>
          <w:szCs w:val="21"/>
          <w:highlight w:val="none"/>
        </w:rPr>
      </w:pPr>
      <w:r>
        <w:rPr>
          <w:rFonts w:hint="eastAsia" w:ascii="宋体"/>
          <w:szCs w:val="21"/>
          <w:highlight w:val="none"/>
        </w:rPr>
        <w:t xml:space="preserve">  法定代表人或全权代表（签字）：</w:t>
      </w:r>
    </w:p>
    <w:p>
      <w:pPr>
        <w:pStyle w:val="7"/>
        <w:spacing w:line="400" w:lineRule="exact"/>
        <w:rPr>
          <w:rFonts w:ascii="宋体"/>
          <w:szCs w:val="21"/>
          <w:highlight w:val="none"/>
        </w:rPr>
      </w:pPr>
    </w:p>
    <w:p>
      <w:pPr>
        <w:ind w:firstLine="420" w:firstLineChars="200"/>
        <w:rPr>
          <w:rFonts w:ascii="宋体"/>
          <w:b/>
          <w:szCs w:val="21"/>
          <w:highlight w:val="none"/>
        </w:rPr>
      </w:pPr>
      <w:r>
        <w:rPr>
          <w:rFonts w:hint="eastAsia" w:ascii="宋体"/>
          <w:szCs w:val="21"/>
          <w:highlight w:val="none"/>
        </w:rPr>
        <w:t xml:space="preserve">                                  二</w:t>
      </w:r>
      <w:r>
        <w:rPr>
          <w:rFonts w:hint="eastAsia" w:ascii="宋体"/>
          <w:highlight w:val="none"/>
        </w:rPr>
        <w:t>○</w:t>
      </w:r>
      <w:r>
        <w:rPr>
          <w:rFonts w:hint="eastAsia" w:ascii="宋体"/>
          <w:szCs w:val="21"/>
          <w:highlight w:val="none"/>
        </w:rPr>
        <w:t xml:space="preserve">     年     月        日</w:t>
      </w:r>
      <w:r>
        <w:rPr>
          <w:rFonts w:ascii="宋体"/>
          <w:szCs w:val="21"/>
          <w:highlight w:val="none"/>
        </w:rPr>
        <w:t xml:space="preserve">   </w:t>
      </w:r>
    </w:p>
    <w:p>
      <w:pPr>
        <w:autoSpaceDE w:val="0"/>
        <w:autoSpaceDN w:val="0"/>
        <w:adjustRightInd w:val="0"/>
        <w:snapToGrid w:val="0"/>
        <w:spacing w:line="520" w:lineRule="atLeast"/>
        <w:ind w:firstLine="315"/>
        <w:jc w:val="left"/>
        <w:rPr>
          <w:rFonts w:ascii="宋体" w:hAnsi="宋体" w:cs="宋体"/>
          <w:szCs w:val="21"/>
          <w:highlight w:val="none"/>
        </w:rPr>
      </w:pPr>
    </w:p>
    <w:tbl>
      <w:tblPr>
        <w:tblStyle w:val="12"/>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382" w:type="dxa"/>
            <w:noWrap w:val="0"/>
            <w:vAlign w:val="top"/>
          </w:tcPr>
          <w:p>
            <w:pPr>
              <w:spacing w:line="440" w:lineRule="exact"/>
              <w:ind w:firstLine="411" w:firstLineChars="196"/>
              <w:rPr>
                <w:rFonts w:hint="eastAsia" w:ascii="宋体"/>
                <w:szCs w:val="21"/>
                <w:highlight w:val="none"/>
              </w:rPr>
            </w:pPr>
            <w:r>
              <w:rPr>
                <w:rFonts w:hint="eastAsia" w:ascii="宋体"/>
                <w:szCs w:val="21"/>
                <w:highlight w:val="none"/>
              </w:rPr>
              <w:t>附保证金汇款复印件、或投标保函复印件（格式附后）</w:t>
            </w:r>
          </w:p>
          <w:p>
            <w:pPr>
              <w:spacing w:line="440" w:lineRule="exact"/>
              <w:ind w:firstLine="411" w:firstLineChars="196"/>
              <w:rPr>
                <w:rFonts w:ascii="宋体"/>
                <w:szCs w:val="21"/>
                <w:highlight w:val="none"/>
              </w:rPr>
            </w:pPr>
          </w:p>
        </w:tc>
      </w:tr>
    </w:tbl>
    <w:p>
      <w:pPr>
        <w:autoSpaceDE w:val="0"/>
        <w:autoSpaceDN w:val="0"/>
        <w:adjustRightInd w:val="0"/>
        <w:snapToGrid w:val="0"/>
        <w:spacing w:line="520" w:lineRule="atLeast"/>
        <w:ind w:firstLine="315"/>
        <w:jc w:val="lef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b/>
          <w:bCs/>
          <w:szCs w:val="21"/>
          <w:highlight w:val="none"/>
        </w:rPr>
      </w:pPr>
      <w:r>
        <w:rPr>
          <w:rFonts w:hint="eastAsia" w:ascii="宋体"/>
          <w:szCs w:val="21"/>
          <w:highlight w:val="none"/>
        </w:rPr>
        <w:t>注：</w:t>
      </w:r>
      <w:r>
        <w:rPr>
          <w:rFonts w:hint="eastAsia" w:ascii="宋体"/>
          <w:b/>
          <w:bCs/>
          <w:szCs w:val="21"/>
          <w:highlight w:val="none"/>
        </w:rPr>
        <w:t>1.《投标保证金退还申请函》、基本开户许可证复印件（或有效的基本存款帐户信息打印页）及银行汇款凭证复印件或投标保函原件，与《开标一览表》一同以单独信封密封，在递交投标文件时，递交至广东万诚工程造价咨询有限公司。</w:t>
      </w:r>
    </w:p>
    <w:p>
      <w:pPr>
        <w:spacing w:line="440" w:lineRule="exact"/>
        <w:ind w:firstLine="420" w:firstLineChars="200"/>
        <w:rPr>
          <w:rFonts w:ascii="宋体"/>
          <w:b/>
          <w:bCs/>
          <w:szCs w:val="21"/>
          <w:highlight w:val="none"/>
        </w:rPr>
      </w:pPr>
      <w:r>
        <w:rPr>
          <w:highlight w:val="none"/>
        </w:rPr>
        <w:fldChar w:fldCharType="begin"/>
      </w:r>
      <w:r>
        <w:rPr>
          <w:highlight w:val="none"/>
        </w:rPr>
        <w:instrText xml:space="preserve"> HYPERLINK "mailto:13.6.1若投标人已汇入投标保证金，但不参加投标时，请务必在项目开标前将该《退投标保证金说明》按规定填写完整盖章后，传真至0759-3130901或扫描发至zjclcg@163.com。" </w:instrText>
      </w:r>
      <w:r>
        <w:rPr>
          <w:highlight w:val="none"/>
        </w:rPr>
        <w:fldChar w:fldCharType="separate"/>
      </w:r>
      <w:r>
        <w:rPr>
          <w:rFonts w:hint="eastAsia" w:ascii="宋体"/>
          <w:b/>
          <w:bCs/>
          <w:szCs w:val="21"/>
          <w:highlight w:val="none"/>
        </w:rPr>
        <w:t>2. 若投标人已汇入投标保证金，但不参加投标时，请务必在项目开标前将该《投标保证金退还申请函》按规定填写完整盖章后，传真至0759-2285878或扫描发至zjvczhaobiao@163.com。</w:t>
      </w:r>
      <w:r>
        <w:rPr>
          <w:rFonts w:ascii="宋体"/>
          <w:b/>
          <w:bCs/>
          <w:szCs w:val="21"/>
          <w:highlight w:val="none"/>
        </w:rPr>
        <w:fldChar w:fldCharType="end"/>
      </w:r>
    </w:p>
    <w:p>
      <w:pPr>
        <w:widowControl/>
        <w:tabs>
          <w:tab w:val="left" w:pos="720"/>
        </w:tabs>
        <w:spacing w:line="360" w:lineRule="auto"/>
        <w:jc w:val="left"/>
        <w:rPr>
          <w:rFonts w:hint="eastAsia" w:ascii="宋体" w:hAnsi="宋体" w:cs="宋体"/>
          <w:bCs/>
          <w:szCs w:val="21"/>
          <w:highlight w:val="none"/>
        </w:rPr>
      </w:pPr>
      <w:r>
        <w:rPr>
          <w:rFonts w:hint="eastAsia" w:ascii="宋体" w:hAnsi="宋体" w:cs="宋体"/>
          <w:bCs/>
          <w:szCs w:val="21"/>
          <w:highlight w:val="none"/>
        </w:rPr>
        <w:br w:type="page"/>
      </w:r>
      <w:r>
        <w:rPr>
          <w:rFonts w:hint="eastAsia" w:ascii="宋体" w:hAnsi="宋体" w:cs="宋体"/>
          <w:bCs/>
          <w:szCs w:val="21"/>
          <w:highlight w:val="none"/>
        </w:rPr>
        <w:t>附：</w:t>
      </w:r>
    </w:p>
    <w:p>
      <w:pPr>
        <w:widowControl/>
        <w:tabs>
          <w:tab w:val="left" w:pos="720"/>
        </w:tabs>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投标保函</w:t>
      </w:r>
    </w:p>
    <w:p>
      <w:pPr>
        <w:snapToGrid w:val="0"/>
        <w:spacing w:line="360" w:lineRule="auto"/>
        <w:jc w:val="center"/>
        <w:rPr>
          <w:rFonts w:hint="eastAsia" w:ascii="宋体" w:hAnsi="宋体" w:cs="宋体"/>
          <w:szCs w:val="21"/>
          <w:highlight w:val="none"/>
        </w:rPr>
      </w:pPr>
      <w:r>
        <w:rPr>
          <w:rFonts w:hint="eastAsia" w:ascii="宋体" w:hAnsi="宋体" w:cs="宋体"/>
          <w:szCs w:val="21"/>
          <w:highlight w:val="none"/>
        </w:rPr>
        <w:t>（不符合招标文件要求的保函有被拒收的风险）</w:t>
      </w:r>
    </w:p>
    <w:p>
      <w:pPr>
        <w:widowControl/>
        <w:tabs>
          <w:tab w:val="left" w:pos="720"/>
        </w:tabs>
        <w:spacing w:line="360" w:lineRule="auto"/>
        <w:rPr>
          <w:rFonts w:hint="eastAsia" w:ascii="宋体" w:hAnsi="宋体" w:cs="宋体"/>
          <w:szCs w:val="21"/>
          <w:highlight w:val="none"/>
        </w:rPr>
      </w:pPr>
    </w:p>
    <w:p>
      <w:pPr>
        <w:pStyle w:val="7"/>
        <w:adjustRightInd w:val="0"/>
        <w:snapToGrid w:val="0"/>
        <w:spacing w:line="360" w:lineRule="auto"/>
        <w:ind w:firstLine="0"/>
        <w:rPr>
          <w:rFonts w:hint="eastAsia" w:cs="宋体"/>
          <w:szCs w:val="21"/>
          <w:highlight w:val="none"/>
        </w:rPr>
      </w:pPr>
      <w:r>
        <w:rPr>
          <w:rFonts w:hint="eastAsia" w:cs="宋体"/>
          <w:szCs w:val="21"/>
          <w:highlight w:val="none"/>
        </w:rPr>
        <w:t>开具日期：     年    月   日</w:t>
      </w:r>
    </w:p>
    <w:p>
      <w:pPr>
        <w:pStyle w:val="8"/>
        <w:jc w:val="right"/>
        <w:rPr>
          <w:rFonts w:hint="eastAsia" w:ascii="宋体" w:hAnsi="宋体" w:cs="宋体"/>
          <w:szCs w:val="21"/>
          <w:highlight w:val="none"/>
        </w:rPr>
      </w:pPr>
      <w:r>
        <w:rPr>
          <w:rFonts w:hint="eastAsia" w:ascii="宋体" w:hAnsi="宋体" w:cs="宋体"/>
          <w:szCs w:val="21"/>
          <w:highlight w:val="none"/>
        </w:rPr>
        <w:t>不可撤销保函第</w:t>
      </w:r>
      <w:r>
        <w:rPr>
          <w:rFonts w:hint="eastAsia" w:ascii="宋体" w:hAnsi="宋体" w:cs="宋体"/>
          <w:szCs w:val="21"/>
          <w:highlight w:val="none"/>
          <w:u w:val="single"/>
        </w:rPr>
        <w:t xml:space="preserve">            </w:t>
      </w:r>
      <w:r>
        <w:rPr>
          <w:rFonts w:hint="eastAsia" w:ascii="宋体" w:hAnsi="宋体" w:cs="宋体"/>
          <w:szCs w:val="21"/>
          <w:highlight w:val="none"/>
        </w:rPr>
        <w:t>号</w:t>
      </w:r>
    </w:p>
    <w:p>
      <w:pPr>
        <w:adjustRightInd w:val="0"/>
        <w:snapToGrid w:val="0"/>
        <w:spacing w:line="360" w:lineRule="auto"/>
        <w:rPr>
          <w:rFonts w:hint="eastAsia" w:ascii="宋体" w:hAnsi="宋体" w:cs="宋体"/>
          <w:b/>
          <w:szCs w:val="21"/>
          <w:highlight w:val="none"/>
        </w:rPr>
      </w:pPr>
      <w:r>
        <w:rPr>
          <w:rFonts w:hint="eastAsia" w:ascii="宋体" w:hAnsi="宋体" w:cs="宋体"/>
          <w:szCs w:val="21"/>
          <w:highlight w:val="none"/>
        </w:rPr>
        <w:t>致：</w:t>
      </w:r>
      <w:r>
        <w:rPr>
          <w:rFonts w:hint="eastAsia" w:ascii="宋体"/>
          <w:szCs w:val="21"/>
          <w:highlight w:val="none"/>
        </w:rPr>
        <w:t>广东万诚工程造价咨询有限公司</w:t>
      </w:r>
    </w:p>
    <w:p>
      <w:pPr>
        <w:spacing w:line="360" w:lineRule="auto"/>
        <w:ind w:firstLine="420" w:firstLineChars="200"/>
        <w:jc w:val="distribute"/>
        <w:rPr>
          <w:rFonts w:hint="eastAsia" w:ascii="宋体" w:hAnsi="宋体" w:cs="宋体"/>
          <w:szCs w:val="21"/>
          <w:highlight w:val="none"/>
        </w:rPr>
      </w:pPr>
      <w:r>
        <w:rPr>
          <w:rFonts w:hint="eastAsia" w:ascii="宋体" w:hAnsi="宋体" w:cs="宋体"/>
          <w:szCs w:val="21"/>
          <w:highlight w:val="none"/>
        </w:rPr>
        <w:t>本保函作为</w:t>
      </w:r>
      <w:r>
        <w:rPr>
          <w:rFonts w:hint="eastAsia" w:ascii="宋体" w:hAnsi="宋体" w:cs="宋体"/>
          <w:szCs w:val="21"/>
          <w:highlight w:val="none"/>
          <w:u w:val="single"/>
        </w:rPr>
        <w:t xml:space="preserve">             </w:t>
      </w:r>
      <w:r>
        <w:rPr>
          <w:rFonts w:hint="eastAsia" w:ascii="宋体" w:hAnsi="宋体" w:cs="宋体"/>
          <w:i/>
          <w:szCs w:val="21"/>
          <w:highlight w:val="none"/>
          <w:u w:val="single"/>
        </w:rPr>
        <w:t xml:space="preserve">(投标供应商名称)             </w:t>
      </w:r>
      <w:r>
        <w:rPr>
          <w:rFonts w:hint="eastAsia" w:ascii="宋体" w:hAnsi="宋体" w:cs="宋体"/>
          <w:szCs w:val="21"/>
          <w:highlight w:val="none"/>
        </w:rPr>
        <w:t>（以下简称投标供应商)响应采购项目编号</w:t>
      </w:r>
      <w:bookmarkStart w:id="18" w:name="fszhaobwjbh_9"/>
      <w:r>
        <w:rPr>
          <w:rFonts w:hint="eastAsia" w:ascii="宋体" w:hAnsi="宋体" w:cs="宋体"/>
          <w:szCs w:val="21"/>
          <w:highlight w:val="none"/>
          <w:u w:val="single"/>
        </w:rPr>
        <w:t>($采购项目编号)</w:t>
      </w:r>
      <w:bookmarkEnd w:id="18"/>
      <w:r>
        <w:rPr>
          <w:rFonts w:hint="eastAsia" w:ascii="宋体" w:hAnsi="宋体" w:cs="宋体"/>
          <w:szCs w:val="21"/>
          <w:highlight w:val="none"/>
        </w:rPr>
        <w:t>的</w:t>
      </w:r>
      <w:bookmarkStart w:id="19" w:name="fsmingc_11"/>
      <w:r>
        <w:rPr>
          <w:rFonts w:hint="eastAsia" w:ascii="宋体" w:hAnsi="宋体" w:cs="宋体"/>
          <w:szCs w:val="21"/>
          <w:highlight w:val="none"/>
          <w:u w:val="single"/>
        </w:rPr>
        <w:t>($采购项目名称)</w:t>
      </w:r>
      <w:bookmarkEnd w:id="19"/>
      <w:r>
        <w:rPr>
          <w:rFonts w:hint="eastAsia" w:ascii="宋体" w:hAnsi="宋体" w:cs="宋体"/>
          <w:szCs w:val="21"/>
          <w:highlight w:val="none"/>
        </w:rPr>
        <w:t>采购项目的投标邀请提供的投标保证金，</w:t>
      </w:r>
      <w:r>
        <w:rPr>
          <w:rFonts w:hint="eastAsia" w:ascii="宋体" w:hAnsi="宋体" w:cs="宋体"/>
          <w:szCs w:val="21"/>
          <w:highlight w:val="none"/>
          <w:u w:val="single"/>
        </w:rPr>
        <w:t xml:space="preserve">  （</w:t>
      </w:r>
      <w:r>
        <w:rPr>
          <w:rFonts w:hint="eastAsia" w:ascii="宋体" w:hAnsi="宋体" w:cs="宋体"/>
          <w:i/>
          <w:szCs w:val="21"/>
          <w:highlight w:val="none"/>
          <w:u w:val="single"/>
        </w:rPr>
        <w:t>开具银行名称</w:t>
      </w:r>
      <w:r>
        <w:rPr>
          <w:rFonts w:hint="eastAsia" w:ascii="宋体" w:hAnsi="宋体" w:cs="宋体"/>
          <w:szCs w:val="21"/>
          <w:highlight w:val="none"/>
          <w:u w:val="single"/>
        </w:rPr>
        <w:t xml:space="preserve">）  </w:t>
      </w:r>
      <w:r>
        <w:rPr>
          <w:rFonts w:hint="eastAsia" w:ascii="宋体" w:hAnsi="宋体" w:cs="宋体"/>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szCs w:val="21"/>
          <w:highlight w:val="none"/>
          <w:u w:val="single"/>
        </w:rPr>
        <w:t xml:space="preserve">                </w:t>
      </w:r>
      <w:r>
        <w:rPr>
          <w:rFonts w:hint="eastAsia" w:ascii="宋体" w:hAnsi="宋体" w:cs="宋体"/>
          <w:szCs w:val="21"/>
          <w:highlight w:val="none"/>
        </w:rPr>
        <w:t>元整 [保证金金额]（（小写）￥</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 从开标之日起到投标有效期满前，投标供应商撤回投标；</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2. 投标供应商未能按中标通知书的要求与采购人签订合同；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 投标供应商未能及时按招标文件及中标通知书的要求交纳招标代理服务费；</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 中标供应商未能按《投标供应商须知》的要求在规定期限内提交履约保证金。</w:t>
      </w:r>
    </w:p>
    <w:p>
      <w:pPr>
        <w:spacing w:line="360" w:lineRule="auto"/>
        <w:ind w:left="399" w:leftChars="190"/>
        <w:rPr>
          <w:rFonts w:hint="eastAsia" w:ascii="宋体" w:hAnsi="宋体" w:cs="宋体"/>
          <w:szCs w:val="21"/>
          <w:highlight w:val="none"/>
        </w:rPr>
      </w:pPr>
      <w:r>
        <w:rPr>
          <w:rFonts w:hint="eastAsia" w:ascii="宋体" w:hAnsi="宋体" w:cs="宋体"/>
          <w:szCs w:val="21"/>
          <w:highlight w:val="none"/>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7"/>
        <w:adjustRightInd w:val="0"/>
        <w:snapToGrid w:val="0"/>
        <w:spacing w:line="360" w:lineRule="auto"/>
        <w:rPr>
          <w:rFonts w:hint="eastAsia" w:cs="宋体"/>
          <w:szCs w:val="21"/>
          <w:highlight w:val="none"/>
        </w:rPr>
      </w:pPr>
    </w:p>
    <w:p>
      <w:pPr>
        <w:pStyle w:val="7"/>
        <w:adjustRightInd w:val="0"/>
        <w:snapToGrid w:val="0"/>
        <w:spacing w:line="360" w:lineRule="auto"/>
        <w:ind w:firstLine="0"/>
        <w:rPr>
          <w:rFonts w:hint="eastAsia" w:cs="宋体"/>
          <w:szCs w:val="21"/>
          <w:highlight w:val="none"/>
        </w:rPr>
      </w:pPr>
      <w:r>
        <w:rPr>
          <w:rFonts w:hint="eastAsia" w:cs="宋体"/>
          <w:szCs w:val="21"/>
          <w:highlight w:val="none"/>
        </w:rPr>
        <w:t xml:space="preserve">银行名称（打印）(公章)：                               </w:t>
      </w:r>
    </w:p>
    <w:p>
      <w:pPr>
        <w:pStyle w:val="8"/>
        <w:rPr>
          <w:rFonts w:hint="eastAsia" w:ascii="宋体" w:hAnsi="宋体" w:cs="宋体"/>
          <w:szCs w:val="21"/>
          <w:highlight w:val="none"/>
        </w:rPr>
      </w:pPr>
      <w:r>
        <w:rPr>
          <w:rFonts w:hint="eastAsia" w:ascii="宋体" w:hAnsi="宋体" w:cs="宋体"/>
          <w:szCs w:val="21"/>
          <w:highlight w:val="none"/>
        </w:rPr>
        <w:t>银行地址：                                                邮政编码：</w:t>
      </w:r>
    </w:p>
    <w:p>
      <w:pPr>
        <w:pStyle w:val="8"/>
        <w:rPr>
          <w:rFonts w:hint="eastAsia" w:ascii="宋体" w:hAnsi="宋体" w:cs="宋体"/>
          <w:szCs w:val="21"/>
          <w:highlight w:val="none"/>
        </w:rPr>
      </w:pPr>
      <w:r>
        <w:rPr>
          <w:rFonts w:hint="eastAsia" w:ascii="宋体" w:hAnsi="宋体" w:cs="宋体"/>
          <w:szCs w:val="21"/>
          <w:highlight w:val="none"/>
        </w:rPr>
        <w:t>联系电话：                                                传真号：</w:t>
      </w:r>
    </w:p>
    <w:p>
      <w:pPr>
        <w:pStyle w:val="7"/>
        <w:adjustRightInd w:val="0"/>
        <w:snapToGrid w:val="0"/>
        <w:spacing w:line="360" w:lineRule="auto"/>
        <w:ind w:firstLine="0"/>
        <w:rPr>
          <w:rFonts w:hint="eastAsia" w:cs="宋体"/>
          <w:szCs w:val="21"/>
          <w:highlight w:val="none"/>
        </w:rPr>
      </w:pPr>
      <w:r>
        <w:rPr>
          <w:rFonts w:hint="eastAsia" w:cs="宋体"/>
          <w:szCs w:val="21"/>
          <w:highlight w:val="none"/>
        </w:rPr>
        <w:t>法定代表人或其授权的代理人亲笔签字：</w:t>
      </w:r>
    </w:p>
    <w:p>
      <w:pPr>
        <w:spacing w:line="440" w:lineRule="exact"/>
        <w:rPr>
          <w:rFonts w:hint="eastAsia" w:ascii="宋体"/>
          <w:b/>
          <w:szCs w:val="21"/>
          <w:highlight w:val="none"/>
        </w:rPr>
      </w:pPr>
      <w:r>
        <w:rPr>
          <w:rFonts w:hint="eastAsia" w:cs="宋体"/>
          <w:szCs w:val="21"/>
          <w:highlight w:val="none"/>
        </w:rPr>
        <w:t>法定代表人或其授权的代理人姓名和职务（打印）：姓名</w:t>
      </w:r>
      <w:r>
        <w:rPr>
          <w:rFonts w:hint="eastAsia" w:cs="宋体"/>
          <w:szCs w:val="21"/>
          <w:highlight w:val="none"/>
          <w:u w:val="single"/>
        </w:rPr>
        <w:t xml:space="preserve">               </w:t>
      </w:r>
      <w:r>
        <w:rPr>
          <w:rFonts w:hint="eastAsia" w:cs="宋体"/>
          <w:szCs w:val="21"/>
          <w:highlight w:val="none"/>
        </w:rPr>
        <w:t>职务</w:t>
      </w:r>
      <w:r>
        <w:rPr>
          <w:rFonts w:hint="eastAsia" w:cs="宋体"/>
          <w:szCs w:val="21"/>
          <w:highlight w:val="none"/>
          <w:u w:val="single"/>
        </w:rPr>
        <w:t xml:space="preserve">        </w:t>
      </w: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bCs/>
          <w:szCs w:val="21"/>
          <w:highlight w:val="none"/>
        </w:rPr>
        <w:br w:type="page"/>
      </w:r>
      <w:r>
        <w:rPr>
          <w:rFonts w:hint="eastAsia" w:ascii="宋体" w:hAnsi="宋体" w:cs="宋体"/>
          <w:b/>
          <w:sz w:val="24"/>
          <w:szCs w:val="24"/>
          <w:highlight w:val="none"/>
        </w:rPr>
        <w:t>2.4 招标代理服务费承诺书</w:t>
      </w:r>
    </w:p>
    <w:p>
      <w:pPr>
        <w:pStyle w:val="11"/>
        <w:widowControl w:val="0"/>
        <w:adjustRightInd w:val="0"/>
        <w:snapToGrid w:val="0"/>
        <w:spacing w:before="0" w:beforeAutospacing="0" w:after="0" w:afterAutospacing="0" w:line="520" w:lineRule="atLeast"/>
        <w:ind w:left="540" w:firstLine="420" w:firstLineChars="200"/>
        <w:jc w:val="center"/>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 xml:space="preserve">                                      </w:t>
      </w:r>
    </w:p>
    <w:p>
      <w:pPr>
        <w:spacing w:line="360" w:lineRule="auto"/>
        <w:rPr>
          <w:rFonts w:hint="eastAsia" w:ascii="宋体" w:hAnsi="宋体" w:cs="宋体"/>
          <w:bCs/>
          <w:szCs w:val="21"/>
          <w:highlight w:val="none"/>
        </w:rPr>
      </w:pPr>
      <w:r>
        <w:rPr>
          <w:rFonts w:hint="eastAsia" w:ascii="宋体" w:hAnsi="宋体" w:cs="宋体"/>
          <w:bCs/>
          <w:szCs w:val="21"/>
          <w:highlight w:val="none"/>
        </w:rPr>
        <w:t>致：广东万诚工程造价咨询有限公司</w:t>
      </w:r>
    </w:p>
    <w:p>
      <w:pPr>
        <w:spacing w:line="480" w:lineRule="auto"/>
        <w:rPr>
          <w:rFonts w:hint="eastAsia" w:ascii="宋体" w:hAnsi="宋体" w:cs="宋体"/>
          <w:bCs/>
          <w:szCs w:val="21"/>
          <w:highlight w:val="none"/>
        </w:rPr>
      </w:pPr>
    </w:p>
    <w:p>
      <w:pPr>
        <w:pStyle w:val="11"/>
        <w:widowControl w:val="0"/>
        <w:adjustRightInd w:val="0"/>
        <w:snapToGrid w:val="0"/>
        <w:spacing w:before="0" w:beforeAutospacing="0" w:after="0" w:afterAutospacing="0" w:line="600" w:lineRule="atLeast"/>
        <w:ind w:firstLine="420" w:firstLineChars="200"/>
        <w:jc w:val="both"/>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如果我方在贵司组织的</w:t>
      </w:r>
      <w:r>
        <w:rPr>
          <w:rFonts w:hint="eastAsia" w:hAnsi="宋体" w:cs="宋体"/>
          <w:bCs/>
          <w:kern w:val="2"/>
          <w:sz w:val="21"/>
          <w:szCs w:val="21"/>
          <w:highlight w:val="none"/>
          <w:u w:val="single"/>
          <w:lang w:eastAsia="zh-CN"/>
        </w:rPr>
        <w:t xml:space="preserve">                         （项目名称）</w:t>
      </w:r>
      <w:r>
        <w:rPr>
          <w:rFonts w:hint="eastAsia" w:hAnsi="宋体" w:cs="宋体"/>
          <w:bCs/>
          <w:kern w:val="2"/>
          <w:sz w:val="21"/>
          <w:szCs w:val="21"/>
          <w:highlight w:val="none"/>
          <w:lang w:eastAsia="zh-CN"/>
        </w:rPr>
        <w:t>的招标中获中标（采购</w:t>
      </w:r>
      <w:bookmarkStart w:id="38" w:name="_GoBack"/>
      <w:bookmarkEnd w:id="38"/>
      <w:r>
        <w:rPr>
          <w:rFonts w:hint="eastAsia" w:hAnsi="宋体" w:cs="宋体"/>
          <w:bCs/>
          <w:kern w:val="2"/>
          <w:sz w:val="21"/>
          <w:szCs w:val="21"/>
          <w:highlight w:val="none"/>
          <w:lang w:eastAsia="zh-CN"/>
        </w:rPr>
        <w:t>编号：</w:t>
      </w:r>
      <w:r>
        <w:rPr>
          <w:rFonts w:hint="eastAsia" w:hAnsi="宋体" w:cs="宋体"/>
          <w:bCs/>
          <w:kern w:val="2"/>
          <w:sz w:val="21"/>
          <w:szCs w:val="21"/>
          <w:highlight w:val="none"/>
          <w:u w:val="single"/>
          <w:lang w:eastAsia="zh-CN"/>
        </w:rPr>
        <w:t xml:space="preserve">            </w:t>
      </w:r>
      <w:r>
        <w:rPr>
          <w:rFonts w:hint="eastAsia" w:hAnsi="宋体" w:cs="宋体"/>
          <w:bCs/>
          <w:kern w:val="2"/>
          <w:sz w:val="21"/>
          <w:szCs w:val="21"/>
          <w:highlight w:val="none"/>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1"/>
        <w:widowControl w:val="0"/>
        <w:adjustRightInd w:val="0"/>
        <w:snapToGrid w:val="0"/>
        <w:spacing w:before="0" w:beforeAutospacing="0" w:after="0" w:afterAutospacing="0" w:line="600" w:lineRule="atLeast"/>
        <w:ind w:firstLine="420" w:firstLineChars="200"/>
        <w:jc w:val="both"/>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我方如违约，愿凭贵司开出的违约通知，按招标代理服务费的200％接受处罚，处罚金在我方提交的投标保证金中支付，不足部分由甲方在支付我方的中标合同货款中代为扣付，并愿承担全部由此引起的法律责任。</w:t>
      </w:r>
    </w:p>
    <w:p>
      <w:pPr>
        <w:spacing w:line="360" w:lineRule="auto"/>
        <w:rPr>
          <w:rFonts w:hint="eastAsia" w:ascii="宋体" w:hAnsi="宋体" w:cs="宋体"/>
          <w:vanish/>
          <w:szCs w:val="21"/>
          <w:highlight w:val="none"/>
        </w:rPr>
      </w:pPr>
    </w:p>
    <w:p>
      <w:pPr>
        <w:spacing w:line="360" w:lineRule="auto"/>
        <w:rPr>
          <w:rFonts w:hint="eastAsia" w:ascii="宋体" w:hAnsi="宋体" w:cs="宋体"/>
          <w:bCs/>
          <w:szCs w:val="21"/>
          <w:highlight w:val="none"/>
        </w:rPr>
      </w:pPr>
      <w:r>
        <w:rPr>
          <w:rFonts w:hint="eastAsia" w:ascii="宋体" w:hAnsi="宋体" w:cs="宋体"/>
          <w:vanish/>
          <w:szCs w:val="21"/>
          <w:highlight w:val="none"/>
        </w:rPr>
        <w:t>三日个么         即满足招标文件要求且投标价格最低的投</w:t>
      </w:r>
    </w:p>
    <w:p>
      <w:pPr>
        <w:spacing w:line="360" w:lineRule="auto"/>
        <w:ind w:firstLine="735" w:firstLineChars="350"/>
        <w:rPr>
          <w:rFonts w:hint="eastAsia" w:ascii="宋体" w:hAnsi="宋体" w:cs="宋体"/>
          <w:bCs/>
          <w:szCs w:val="21"/>
          <w:highlight w:val="none"/>
        </w:rPr>
      </w:pPr>
      <w:r>
        <w:rPr>
          <w:rFonts w:hint="eastAsia" w:ascii="宋体" w:hAnsi="宋体" w:cs="宋体"/>
          <w:bCs/>
          <w:szCs w:val="21"/>
          <w:highlight w:val="none"/>
        </w:rPr>
        <w:t>特此承诺！</w:t>
      </w:r>
    </w:p>
    <w:p>
      <w:pPr>
        <w:spacing w:line="360" w:lineRule="auto"/>
        <w:ind w:firstLine="735" w:firstLineChars="350"/>
        <w:rPr>
          <w:rFonts w:hint="eastAsia" w:ascii="宋体" w:hAnsi="宋体" w:cs="宋体"/>
          <w:bCs/>
          <w:szCs w:val="21"/>
          <w:highlight w:val="none"/>
        </w:rPr>
      </w:pPr>
    </w:p>
    <w:p>
      <w:pPr>
        <w:spacing w:line="360" w:lineRule="auto"/>
        <w:ind w:firstLine="5145" w:firstLineChars="2450"/>
        <w:rPr>
          <w:rFonts w:hint="eastAsia" w:ascii="宋体" w:hAnsi="宋体" w:cs="宋体"/>
          <w:bCs/>
          <w:szCs w:val="21"/>
          <w:highlight w:val="none"/>
        </w:rPr>
      </w:pPr>
      <w:r>
        <w:rPr>
          <w:rFonts w:hint="eastAsia" w:ascii="宋体" w:hAnsi="宋体" w:cs="宋体"/>
          <w:bCs/>
          <w:szCs w:val="21"/>
          <w:highlight w:val="none"/>
        </w:rPr>
        <w:t>、</w:t>
      </w:r>
    </w:p>
    <w:p>
      <w:pPr>
        <w:adjustRightInd w:val="0"/>
        <w:snapToGrid w:val="0"/>
        <w:spacing w:line="360" w:lineRule="auto"/>
        <w:ind w:firstLine="105" w:firstLineChars="50"/>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360" w:lineRule="auto"/>
        <w:ind w:firstLine="105" w:firstLineChars="50"/>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360" w:lineRule="auto"/>
        <w:ind w:firstLine="105" w:firstLineChars="50"/>
        <w:jc w:val="left"/>
        <w:rPr>
          <w:rFonts w:hint="eastAsia" w:ascii="宋体" w:hAnsi="宋体" w:cs="宋体"/>
          <w:bCs/>
          <w:szCs w:val="21"/>
          <w:highlight w:val="none"/>
        </w:rPr>
      </w:pPr>
      <w:r>
        <w:rPr>
          <w:rFonts w:hint="eastAsia" w:ascii="宋体" w:hAnsi="宋体" w:cs="宋体"/>
          <w:bCs/>
          <w:szCs w:val="21"/>
          <w:highlight w:val="none"/>
        </w:rPr>
        <w:t>投标人法定地址：</w:t>
      </w:r>
    </w:p>
    <w:p>
      <w:pPr>
        <w:snapToGrid w:val="0"/>
        <w:spacing w:line="360" w:lineRule="auto"/>
        <w:ind w:firstLine="105" w:firstLineChars="50"/>
        <w:jc w:val="left"/>
        <w:rPr>
          <w:rFonts w:hint="eastAsia" w:ascii="宋体" w:hAnsi="宋体" w:cs="宋体"/>
          <w:bCs/>
          <w:szCs w:val="21"/>
          <w:highlight w:val="none"/>
        </w:rPr>
      </w:pPr>
      <w:r>
        <w:rPr>
          <w:rFonts w:hint="eastAsia" w:ascii="宋体" w:hAnsi="宋体" w:cs="宋体"/>
          <w:bCs/>
          <w:szCs w:val="21"/>
          <w:highlight w:val="none"/>
        </w:rPr>
        <w:t>电 话：</w:t>
      </w:r>
    </w:p>
    <w:p>
      <w:pPr>
        <w:snapToGrid w:val="0"/>
        <w:spacing w:line="360" w:lineRule="auto"/>
        <w:ind w:firstLine="105" w:firstLineChars="50"/>
        <w:jc w:val="left"/>
        <w:rPr>
          <w:rFonts w:hint="eastAsia" w:ascii="宋体" w:hAnsi="宋体" w:cs="宋体"/>
          <w:bCs/>
          <w:szCs w:val="21"/>
          <w:highlight w:val="none"/>
        </w:rPr>
      </w:pPr>
      <w:r>
        <w:rPr>
          <w:rFonts w:hint="eastAsia" w:ascii="宋体" w:hAnsi="宋体" w:cs="宋体"/>
          <w:bCs/>
          <w:szCs w:val="21"/>
          <w:highlight w:val="none"/>
        </w:rPr>
        <w:t>传真：</w:t>
      </w:r>
    </w:p>
    <w:p>
      <w:pPr>
        <w:snapToGrid w:val="0"/>
        <w:spacing w:line="360" w:lineRule="auto"/>
        <w:ind w:firstLine="105" w:firstLineChars="50"/>
        <w:jc w:val="left"/>
        <w:rPr>
          <w:rFonts w:hint="eastAsia" w:ascii="宋体" w:hAnsi="宋体" w:cs="宋体"/>
          <w:bCs/>
          <w:szCs w:val="21"/>
          <w:highlight w:val="none"/>
        </w:rPr>
      </w:pPr>
      <w:r>
        <w:rPr>
          <w:rFonts w:hint="eastAsia" w:ascii="宋体" w:hAnsi="宋体" w:cs="宋体"/>
          <w:bCs/>
          <w:szCs w:val="21"/>
          <w:highlight w:val="none"/>
        </w:rPr>
        <w:t xml:space="preserve">承诺日期：    年    月    日 </w:t>
      </w:r>
    </w:p>
    <w:p>
      <w:pPr>
        <w:snapToGrid w:val="0"/>
        <w:spacing w:line="520" w:lineRule="atLeast"/>
        <w:jc w:val="lef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b/>
          <w:sz w:val="24"/>
          <w:szCs w:val="24"/>
          <w:highlight w:val="none"/>
        </w:rPr>
        <w:br w:type="textWrapping"/>
      </w:r>
      <w:r>
        <w:rPr>
          <w:rFonts w:hint="eastAsia" w:ascii="宋体" w:hAnsi="宋体" w:cs="宋体"/>
          <w:b/>
          <w:sz w:val="24"/>
          <w:szCs w:val="24"/>
          <w:highlight w:val="none"/>
        </w:rPr>
        <w:t>2.5关于资格的声明函</w:t>
      </w:r>
    </w:p>
    <w:p>
      <w:pPr>
        <w:snapToGrid w:val="0"/>
        <w:spacing w:line="460" w:lineRule="exact"/>
        <w:rPr>
          <w:rFonts w:hint="eastAsia" w:ascii="宋体" w:hAnsi="宋体" w:cs="宋体"/>
          <w:bCs/>
          <w:szCs w:val="21"/>
          <w:highlight w:val="none"/>
        </w:rPr>
      </w:pPr>
      <w:r>
        <w:rPr>
          <w:rFonts w:hint="eastAsia" w:ascii="宋体" w:hAnsi="宋体" w:cs="宋体"/>
          <w:bCs/>
          <w:szCs w:val="21"/>
          <w:highlight w:val="none"/>
        </w:rPr>
        <w:t>致：（政府采购代理机构）</w:t>
      </w:r>
    </w:p>
    <w:p>
      <w:pPr>
        <w:snapToGrid w:val="0"/>
        <w:spacing w:line="460" w:lineRule="exact"/>
        <w:ind w:firstLine="420"/>
        <w:rPr>
          <w:rFonts w:hint="eastAsia" w:ascii="宋体" w:hAnsi="宋体" w:cs="宋体"/>
          <w:bCs/>
          <w:szCs w:val="21"/>
          <w:highlight w:val="none"/>
        </w:rPr>
      </w:pPr>
      <w:r>
        <w:rPr>
          <w:rFonts w:hint="eastAsia" w:ascii="宋体" w:hAnsi="宋体" w:cs="宋体"/>
          <w:bCs/>
          <w:szCs w:val="21"/>
          <w:highlight w:val="none"/>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一、  本公司（企业）具备《中华人民共和国政府采购法》第二十二条规定的条件：</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（一）具有独立承担民事责任的能力；</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（二）具有良好的商业信誉和健全的财务会计制度；</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（三）具有履行合同所必需的设备和专业技术能力；</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（四）有依法缴纳税收和社会保障资金的良好记录；</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（五）参加政府采购活动前三年内，在经营活动中没有重大违法记录；</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（六）法律、行政法规规定的其他条件。</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二、  根据《中华人民共和国政府采购法实施条例》的规定，本公司（企业）如为采购项目提供整体设计、规范编制或者项目管理、监理、检测等服务的供应商，不再参加该采购项目的其他采购活动。</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三、  我方承诺单位负责人为同一人或者存在直接控股、管理关系，彼此</w:t>
      </w:r>
      <w:r>
        <w:rPr>
          <w:rFonts w:hint="eastAsia" w:ascii="宋体" w:hAnsi="宋体" w:cs="宋体"/>
          <w:bCs/>
          <w:kern w:val="0"/>
          <w:szCs w:val="21"/>
          <w:highlight w:val="none"/>
        </w:rPr>
        <w:t>存在投资与被投资关系的，彼此的经营者、董事会（或同类管理机构）成员属于直系亲属或配偶关系的或法定代表人为同一个人的</w:t>
      </w:r>
      <w:r>
        <w:rPr>
          <w:rFonts w:hint="eastAsia" w:ascii="宋体" w:hAnsi="宋体" w:cs="宋体"/>
          <w:bCs/>
          <w:szCs w:val="21"/>
          <w:highlight w:val="none"/>
        </w:rPr>
        <w:t>不同供应商不得同时参加本采购项目投标。</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四、 本公司（企业）承诺在本次招标采购活动中，如有违法、违规、弄虚作假行为，所造成的损失、不良后果及法律责任，一律由我公司（企业）承担。</w:t>
      </w:r>
    </w:p>
    <w:p>
      <w:pPr>
        <w:adjustRightInd w:val="0"/>
        <w:snapToGrid w:val="0"/>
        <w:spacing w:line="460" w:lineRule="exact"/>
        <w:ind w:firstLine="420" w:firstLineChars="200"/>
        <w:rPr>
          <w:rFonts w:hint="eastAsia" w:ascii="宋体" w:hAnsi="宋体" w:cs="宋体"/>
          <w:bCs/>
          <w:szCs w:val="21"/>
          <w:highlight w:val="none"/>
        </w:rPr>
      </w:pPr>
      <w:r>
        <w:rPr>
          <w:rFonts w:hint="eastAsia" w:ascii="宋体" w:hAnsi="宋体" w:cs="宋体"/>
          <w:bCs/>
          <w:szCs w:val="21"/>
          <w:highlight w:val="none"/>
        </w:rPr>
        <w:t>五、 满足本项目投标人资格的其他要求。</w:t>
      </w:r>
    </w:p>
    <w:p>
      <w:pPr>
        <w:adjustRightInd w:val="0"/>
        <w:snapToGrid w:val="0"/>
        <w:spacing w:line="460" w:lineRule="exact"/>
        <w:ind w:firstLine="630" w:firstLineChars="300"/>
        <w:rPr>
          <w:rFonts w:hint="eastAsia" w:ascii="宋体" w:hAnsi="宋体" w:cs="宋体"/>
          <w:bCs/>
          <w:szCs w:val="21"/>
          <w:highlight w:val="none"/>
        </w:rPr>
      </w:pPr>
      <w:r>
        <w:rPr>
          <w:rFonts w:hint="eastAsia" w:ascii="宋体" w:hAnsi="宋体" w:cs="宋体"/>
          <w:bCs/>
          <w:szCs w:val="21"/>
          <w:highlight w:val="none"/>
        </w:rPr>
        <w:t>特此声明！</w:t>
      </w:r>
    </w:p>
    <w:p>
      <w:pPr>
        <w:adjustRightInd w:val="0"/>
        <w:snapToGrid w:val="0"/>
        <w:spacing w:line="460" w:lineRule="exact"/>
        <w:ind w:firstLine="420" w:firstLineChars="200"/>
        <w:rPr>
          <w:rFonts w:hint="eastAsia" w:ascii="宋体" w:hAnsi="宋体" w:cs="宋体"/>
          <w:b/>
          <w:szCs w:val="21"/>
          <w:highlight w:val="none"/>
        </w:rPr>
      </w:pPr>
      <w:r>
        <w:rPr>
          <w:rFonts w:hint="eastAsia" w:ascii="宋体" w:hAnsi="宋体" w:cs="宋体"/>
          <w:bCs/>
          <w:szCs w:val="21"/>
          <w:highlight w:val="none"/>
        </w:rPr>
        <w:t>备注：</w:t>
      </w:r>
      <w:r>
        <w:rPr>
          <w:rFonts w:hint="eastAsia" w:ascii="宋体" w:hAnsi="宋体" w:cs="宋体"/>
          <w:b/>
          <w:szCs w:val="21"/>
          <w:highlight w:val="none"/>
        </w:rPr>
        <w:t xml:space="preserve"> 1. 本声明函必须提供且内容不得擅自删改，否则视为无效投标。</w:t>
      </w:r>
    </w:p>
    <w:p>
      <w:pPr>
        <w:numPr>
          <w:ilvl w:val="0"/>
          <w:numId w:val="3"/>
        </w:numPr>
        <w:adjustRightInd w:val="0"/>
        <w:snapToGrid w:val="0"/>
        <w:spacing w:line="460" w:lineRule="exact"/>
        <w:ind w:firstLine="1265" w:firstLineChars="600"/>
        <w:rPr>
          <w:rFonts w:hint="eastAsia" w:ascii="宋体" w:hAnsi="宋体" w:cs="宋体"/>
          <w:b/>
          <w:szCs w:val="21"/>
          <w:highlight w:val="none"/>
        </w:rPr>
      </w:pPr>
      <w:r>
        <w:rPr>
          <w:rFonts w:hint="eastAsia" w:ascii="宋体" w:hAnsi="宋体" w:cs="宋体"/>
          <w:b/>
          <w:szCs w:val="21"/>
          <w:highlight w:val="none"/>
        </w:rPr>
        <w:t>本声明函如有虚假或与事实不符的，作无效投标处理。</w:t>
      </w:r>
    </w:p>
    <w:p>
      <w:pPr>
        <w:numPr>
          <w:ilvl w:val="0"/>
          <w:numId w:val="3"/>
        </w:numPr>
        <w:adjustRightInd w:val="0"/>
        <w:snapToGrid w:val="0"/>
        <w:spacing w:line="460" w:lineRule="exact"/>
        <w:ind w:firstLine="1265" w:firstLineChars="600"/>
        <w:rPr>
          <w:rFonts w:hint="eastAsia" w:ascii="宋体" w:hAnsi="宋体" w:cs="宋体"/>
          <w:b/>
          <w:szCs w:val="21"/>
          <w:highlight w:val="none"/>
        </w:rPr>
      </w:pPr>
      <w:r>
        <w:rPr>
          <w:rFonts w:hint="eastAsia" w:ascii="宋体" w:hAnsi="宋体" w:cs="宋体"/>
          <w:b/>
          <w:szCs w:val="21"/>
          <w:highlight w:val="none"/>
        </w:rPr>
        <w:t>投标人需按本项目资格要求附上相关资格证明文件。</w:t>
      </w:r>
    </w:p>
    <w:p>
      <w:pPr>
        <w:numPr>
          <w:ilvl w:val="0"/>
          <w:numId w:val="3"/>
        </w:numPr>
        <w:adjustRightInd w:val="0"/>
        <w:snapToGrid w:val="0"/>
        <w:spacing w:line="460" w:lineRule="exact"/>
        <w:ind w:firstLine="1265" w:firstLineChars="600"/>
        <w:rPr>
          <w:rFonts w:hint="eastAsia" w:ascii="宋体" w:hAnsi="宋体" w:cs="宋体"/>
          <w:b/>
          <w:szCs w:val="21"/>
          <w:highlight w:val="none"/>
        </w:rPr>
      </w:pPr>
      <w:r>
        <w:rPr>
          <w:rFonts w:hint="eastAsia" w:ascii="宋体" w:hAnsi="宋体" w:cs="宋体"/>
          <w:b/>
          <w:szCs w:val="21"/>
          <w:highlight w:val="none"/>
        </w:rPr>
        <w:t>投标人为联合体投标的，本声明函应加盖联合体各方公章。</w:t>
      </w:r>
    </w:p>
    <w:p>
      <w:pPr>
        <w:pStyle w:val="2"/>
        <w:rPr>
          <w:highlight w:val="none"/>
        </w:rPr>
      </w:pPr>
    </w:p>
    <w:p>
      <w:pPr>
        <w:pStyle w:val="2"/>
        <w:rPr>
          <w:highlight w:val="none"/>
        </w:rPr>
      </w:pPr>
      <w:r>
        <w:rPr>
          <w:rFonts w:hint="eastAsia" w:hAnsi="宋体" w:cs="宋体"/>
          <w:b/>
          <w:highlight w:val="none"/>
        </w:rPr>
        <w:t xml:space="preserve">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hint="eastAsia" w:ascii="宋体" w:hAnsi="宋体" w:cs="宋体"/>
          <w:b/>
          <w:bCs/>
          <w:szCs w:val="21"/>
          <w:highlight w:val="none"/>
        </w:rPr>
      </w:pPr>
      <w:r>
        <w:rPr>
          <w:rFonts w:hint="eastAsia" w:ascii="宋体" w:hAnsi="宋体" w:cs="宋体"/>
          <w:bCs/>
          <w:szCs w:val="21"/>
          <w:highlight w:val="none"/>
        </w:rPr>
        <w:t>日期：   年   月   日</w:t>
      </w:r>
    </w:p>
    <w:p>
      <w:pPr>
        <w:widowControl/>
        <w:tabs>
          <w:tab w:val="left" w:pos="720"/>
        </w:tabs>
        <w:spacing w:line="360" w:lineRule="auto"/>
        <w:rPr>
          <w:rFonts w:hint="eastAsia" w:ascii="宋体"/>
          <w:bCs/>
          <w:sz w:val="30"/>
          <w:szCs w:val="21"/>
          <w:highlight w:val="none"/>
        </w:rPr>
      </w:pPr>
      <w:r>
        <w:rPr>
          <w:rFonts w:hint="eastAsia" w:ascii="宋体" w:hAnsi="宋体" w:cs="宋体"/>
          <w:bCs/>
          <w:szCs w:val="21"/>
          <w:highlight w:val="none"/>
        </w:rPr>
        <w:br w:type="page"/>
      </w:r>
      <w:r>
        <w:rPr>
          <w:rFonts w:hint="eastAsia" w:ascii="宋体"/>
          <w:bCs/>
          <w:szCs w:val="21"/>
          <w:highlight w:val="none"/>
        </w:rPr>
        <w:t xml:space="preserve">（以下格式文件由供应商根据需要选用）  </w:t>
      </w:r>
      <w:r>
        <w:rPr>
          <w:rFonts w:hint="eastAsia" w:ascii="宋体"/>
          <w:bCs/>
          <w:sz w:val="30"/>
          <w:szCs w:val="21"/>
          <w:highlight w:val="none"/>
        </w:rPr>
        <w:t xml:space="preserve">                                                             </w:t>
      </w:r>
    </w:p>
    <w:p>
      <w:pPr>
        <w:adjustRightInd w:val="0"/>
        <w:snapToGrid w:val="0"/>
        <w:spacing w:line="520" w:lineRule="atLeast"/>
        <w:jc w:val="center"/>
        <w:rPr>
          <w:rFonts w:hint="eastAsia" w:ascii="宋体" w:hAnsi="宋体" w:cs="宋体"/>
          <w:b/>
          <w:sz w:val="24"/>
          <w:szCs w:val="24"/>
          <w:highlight w:val="none"/>
        </w:rPr>
      </w:pPr>
      <w:r>
        <w:rPr>
          <w:rFonts w:hint="eastAsia" w:ascii="宋体" w:hAnsi="宋体" w:cs="宋体"/>
          <w:b/>
          <w:sz w:val="24"/>
          <w:szCs w:val="24"/>
          <w:highlight w:val="none"/>
        </w:rPr>
        <w:t>2.6 联合投标协议书（如有）</w:t>
      </w:r>
    </w:p>
    <w:p>
      <w:pPr>
        <w:topLinePunct/>
        <w:spacing w:line="360" w:lineRule="auto"/>
        <w:ind w:firstLine="420" w:firstLineChars="200"/>
        <w:rPr>
          <w:szCs w:val="21"/>
          <w:highlight w:val="none"/>
          <w:u w:val="single"/>
        </w:rPr>
      </w:pPr>
    </w:p>
    <w:p>
      <w:pPr>
        <w:topLinePunct/>
        <w:spacing w:line="360" w:lineRule="auto"/>
        <w:ind w:firstLine="420" w:firstLineChars="200"/>
        <w:rPr>
          <w:szCs w:val="21"/>
          <w:highlight w:val="none"/>
        </w:rPr>
      </w:pP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cs="宋体"/>
          <w:szCs w:val="21"/>
          <w:highlight w:val="none"/>
        </w:rPr>
        <w:t>（所有成员单位名称）自愿组成</w:t>
      </w:r>
      <w:r>
        <w:rPr>
          <w:szCs w:val="21"/>
          <w:highlight w:val="none"/>
          <w:u w:val="single"/>
        </w:rPr>
        <w:t xml:space="preserve">         </w:t>
      </w:r>
      <w:r>
        <w:rPr>
          <w:rFonts w:hint="eastAsia" w:cs="宋体"/>
          <w:szCs w:val="21"/>
          <w:highlight w:val="none"/>
        </w:rPr>
        <w:t>（联合体名称）联合体，共同参加</w:t>
      </w:r>
      <w:r>
        <w:rPr>
          <w:rFonts w:hint="eastAsia"/>
          <w:szCs w:val="21"/>
          <w:highlight w:val="none"/>
          <w:u w:val="single"/>
        </w:rPr>
        <w:t xml:space="preserve">               </w:t>
      </w:r>
      <w:r>
        <w:rPr>
          <w:rFonts w:hint="eastAsia"/>
          <w:szCs w:val="21"/>
          <w:highlight w:val="none"/>
        </w:rPr>
        <w:t>（项目名称）</w:t>
      </w:r>
      <w:r>
        <w:rPr>
          <w:rFonts w:hint="eastAsia" w:cs="宋体"/>
          <w:szCs w:val="21"/>
          <w:highlight w:val="none"/>
        </w:rPr>
        <w:t>投标。现就联合体投标事宜订立如下协议。</w:t>
      </w:r>
    </w:p>
    <w:p>
      <w:pPr>
        <w:numPr>
          <w:ilvl w:val="0"/>
          <w:numId w:val="4"/>
        </w:numPr>
        <w:topLinePunct/>
        <w:spacing w:line="360" w:lineRule="auto"/>
        <w:ind w:firstLine="420" w:firstLineChars="200"/>
        <w:rPr>
          <w:szCs w:val="21"/>
          <w:highlight w:val="none"/>
        </w:rPr>
      </w:pP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cs="宋体"/>
          <w:szCs w:val="21"/>
          <w:highlight w:val="none"/>
        </w:rPr>
        <w:t>（单位名称）为</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r>
        <w:rPr>
          <w:rFonts w:hint="eastAsia" w:cs="宋体"/>
          <w:szCs w:val="21"/>
          <w:highlight w:val="none"/>
        </w:rPr>
        <w:t>（联合体名称）主办方。</w:t>
      </w:r>
    </w:p>
    <w:p>
      <w:pPr>
        <w:numPr>
          <w:ilvl w:val="0"/>
          <w:numId w:val="4"/>
        </w:numPr>
        <w:topLinePunct/>
        <w:spacing w:line="360" w:lineRule="auto"/>
        <w:ind w:firstLine="420" w:firstLineChars="200"/>
        <w:rPr>
          <w:szCs w:val="21"/>
          <w:highlight w:val="none"/>
        </w:rPr>
      </w:pPr>
      <w:r>
        <w:rPr>
          <w:rFonts w:hint="eastAsia" w:cs="宋体"/>
          <w:szCs w:val="21"/>
          <w:highlight w:val="none"/>
        </w:rPr>
        <w:t>联合体主办方合法代表联合体各成员负责本招标项目投标文件编制和合同投标活动，并代表联合体提交和接收相关的资料、信息及指示，并处理与之有关的一切事务，负责合同实施阶段的主办、组织和协调工作。</w:t>
      </w:r>
    </w:p>
    <w:p>
      <w:pPr>
        <w:numPr>
          <w:ilvl w:val="0"/>
          <w:numId w:val="4"/>
        </w:numPr>
        <w:topLinePunct/>
        <w:spacing w:line="360" w:lineRule="auto"/>
        <w:ind w:firstLine="420" w:firstLineChars="200"/>
        <w:rPr>
          <w:rFonts w:hint="eastAsia" w:cs="宋体"/>
          <w:szCs w:val="21"/>
          <w:highlight w:val="none"/>
        </w:rPr>
      </w:pPr>
      <w:r>
        <w:rPr>
          <w:rFonts w:hint="eastAsia" w:cs="宋体"/>
          <w:szCs w:val="21"/>
          <w:highlight w:val="none"/>
        </w:rPr>
        <w:t>联合体将严格按照招标文件的各项要求，递交投标文件，履行合同，并对外承担连带责任。</w:t>
      </w:r>
    </w:p>
    <w:p>
      <w:pPr>
        <w:numPr>
          <w:ilvl w:val="0"/>
          <w:numId w:val="4"/>
        </w:numPr>
        <w:topLinePunct/>
        <w:spacing w:line="360" w:lineRule="auto"/>
        <w:ind w:firstLine="420" w:firstLineChars="200"/>
        <w:rPr>
          <w:rFonts w:hint="eastAsia" w:cs="宋体"/>
          <w:szCs w:val="21"/>
          <w:highlight w:val="none"/>
        </w:rPr>
      </w:pPr>
      <w:r>
        <w:rPr>
          <w:rFonts w:hint="eastAsia" w:cs="宋体"/>
          <w:szCs w:val="21"/>
          <w:highlight w:val="none"/>
        </w:rPr>
        <w:t>联合体主办方代表联合体签署投标文件，联合体主办方的所有承诺均认为代表了联合体各成员。</w:t>
      </w:r>
    </w:p>
    <w:p>
      <w:pPr>
        <w:numPr>
          <w:ilvl w:val="0"/>
          <w:numId w:val="4"/>
        </w:numPr>
        <w:topLinePunct/>
        <w:spacing w:line="360" w:lineRule="auto"/>
        <w:ind w:firstLine="420" w:firstLineChars="200"/>
        <w:rPr>
          <w:rFonts w:ascii="宋体"/>
          <w:szCs w:val="21"/>
          <w:highlight w:val="none"/>
        </w:rPr>
      </w:pPr>
      <w:r>
        <w:rPr>
          <w:rFonts w:hint="eastAsia" w:cs="宋体"/>
          <w:szCs w:val="21"/>
          <w:highlight w:val="none"/>
        </w:rPr>
        <w:t>联合体各成员单位内部的职责分工如下：</w:t>
      </w:r>
    </w:p>
    <w:p>
      <w:pPr>
        <w:topLinePunct/>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①</w:t>
      </w:r>
      <w:r>
        <w:rPr>
          <w:rFonts w:hint="eastAsia" w:ascii="宋体" w:hAnsi="宋体" w:cs="宋体"/>
          <w:szCs w:val="21"/>
          <w:highlight w:val="none"/>
          <w:u w:val="single"/>
        </w:rPr>
        <w:t xml:space="preserve">                </w:t>
      </w:r>
      <w:r>
        <w:rPr>
          <w:rFonts w:hint="eastAsia" w:ascii="宋体" w:hAnsi="宋体" w:cs="宋体"/>
          <w:szCs w:val="21"/>
          <w:highlight w:val="none"/>
        </w:rPr>
        <w:t>（单位名称）：作为联合体的主办方，承担</w:t>
      </w:r>
      <w:r>
        <w:rPr>
          <w:rFonts w:hint="eastAsia" w:ascii="宋体" w:hAnsi="宋体" w:cs="宋体"/>
          <w:szCs w:val="21"/>
          <w:highlight w:val="none"/>
          <w:u w:val="single"/>
        </w:rPr>
        <w:t xml:space="preserve">                   </w:t>
      </w:r>
      <w:r>
        <w:rPr>
          <w:rFonts w:hint="eastAsia" w:ascii="宋体" w:hAnsi="宋体" w:cs="宋体"/>
          <w:szCs w:val="21"/>
          <w:highlight w:val="none"/>
        </w:rPr>
        <w:t>工作。</w:t>
      </w:r>
    </w:p>
    <w:p>
      <w:pPr>
        <w:topLinePunct/>
        <w:spacing w:line="360" w:lineRule="auto"/>
        <w:ind w:firstLine="420" w:firstLineChars="200"/>
        <w:rPr>
          <w:rFonts w:hint="eastAsia" w:ascii="宋体" w:hAnsi="宋体" w:cs="宋体"/>
          <w:color w:val="FF0000"/>
          <w:szCs w:val="21"/>
          <w:highlight w:val="none"/>
        </w:rPr>
      </w:pPr>
      <w:r>
        <w:rPr>
          <w:rFonts w:hint="eastAsia" w:ascii="宋体" w:hAnsi="宋体" w:cs="宋体"/>
          <w:szCs w:val="21"/>
          <w:highlight w:val="none"/>
        </w:rPr>
        <w:t>②</w:t>
      </w:r>
      <w:r>
        <w:rPr>
          <w:rFonts w:hint="eastAsia" w:ascii="宋体" w:hAnsi="宋体" w:cs="宋体"/>
          <w:szCs w:val="21"/>
          <w:highlight w:val="none"/>
          <w:u w:val="single"/>
        </w:rPr>
        <w:t xml:space="preserve">                </w:t>
      </w:r>
      <w:r>
        <w:rPr>
          <w:rFonts w:hint="eastAsia" w:ascii="宋体" w:hAnsi="宋体" w:cs="宋体"/>
          <w:szCs w:val="21"/>
          <w:highlight w:val="none"/>
        </w:rPr>
        <w:t>（单位名称）：作为联合体的成员，承担</w:t>
      </w:r>
      <w:r>
        <w:rPr>
          <w:rFonts w:hint="eastAsia" w:ascii="宋体" w:hAnsi="宋体" w:cs="宋体"/>
          <w:szCs w:val="21"/>
          <w:highlight w:val="none"/>
          <w:u w:val="single"/>
        </w:rPr>
        <w:t xml:space="preserve">                   </w:t>
      </w:r>
      <w:r>
        <w:rPr>
          <w:rFonts w:hint="eastAsia" w:ascii="宋体" w:hAnsi="宋体" w:cs="宋体"/>
          <w:szCs w:val="21"/>
          <w:highlight w:val="none"/>
        </w:rPr>
        <w:t>工作。</w:t>
      </w:r>
    </w:p>
    <w:p>
      <w:pPr>
        <w:topLinePunct/>
        <w:spacing w:line="360" w:lineRule="auto"/>
        <w:ind w:firstLine="420" w:firstLineChars="200"/>
        <w:rPr>
          <w:rFonts w:hint="eastAsia" w:cs="宋体"/>
          <w:szCs w:val="21"/>
          <w:highlight w:val="none"/>
        </w:rPr>
      </w:pPr>
      <w:r>
        <w:rPr>
          <w:rFonts w:hint="eastAsia"/>
          <w:szCs w:val="21"/>
          <w:highlight w:val="none"/>
        </w:rPr>
        <w:t xml:space="preserve">6. </w:t>
      </w:r>
      <w:r>
        <w:rPr>
          <w:rFonts w:hint="eastAsia" w:cs="宋体"/>
          <w:szCs w:val="21"/>
          <w:highlight w:val="none"/>
        </w:rPr>
        <w:t>本协议书自签署之日起生效，合同履行完毕后自动失效。</w:t>
      </w:r>
    </w:p>
    <w:p>
      <w:pPr>
        <w:topLinePunct/>
        <w:spacing w:line="360" w:lineRule="auto"/>
        <w:ind w:firstLine="420" w:firstLineChars="200"/>
        <w:rPr>
          <w:szCs w:val="21"/>
          <w:highlight w:val="none"/>
          <w:u w:val="single"/>
        </w:rPr>
      </w:pPr>
      <w:r>
        <w:rPr>
          <w:rFonts w:hint="eastAsia" w:cs="宋体"/>
          <w:szCs w:val="21"/>
          <w:highlight w:val="none"/>
        </w:rPr>
        <w:t>7. 本协议书一式</w:t>
      </w:r>
      <w:r>
        <w:rPr>
          <w:rFonts w:hint="eastAsia" w:cs="宋体"/>
          <w:szCs w:val="21"/>
          <w:highlight w:val="none"/>
          <w:u w:val="single"/>
        </w:rPr>
        <w:t xml:space="preserve">     </w:t>
      </w:r>
      <w:r>
        <w:rPr>
          <w:rFonts w:hint="eastAsia" w:cs="宋体"/>
          <w:szCs w:val="21"/>
          <w:highlight w:val="none"/>
        </w:rPr>
        <w:t>份，联合体成员和招标人各执</w:t>
      </w:r>
      <w:r>
        <w:rPr>
          <w:rFonts w:hint="eastAsia" w:cs="宋体"/>
          <w:szCs w:val="21"/>
          <w:highlight w:val="none"/>
          <w:u w:val="single"/>
        </w:rPr>
        <w:t xml:space="preserve">    </w:t>
      </w:r>
      <w:r>
        <w:rPr>
          <w:rFonts w:hint="eastAsia" w:cs="宋体"/>
          <w:szCs w:val="21"/>
          <w:highlight w:val="none"/>
        </w:rPr>
        <w:t>份。</w:t>
      </w:r>
    </w:p>
    <w:p>
      <w:pPr>
        <w:topLinePunct/>
        <w:spacing w:line="360" w:lineRule="auto"/>
        <w:ind w:firstLine="420" w:firstLineChars="200"/>
        <w:rPr>
          <w:szCs w:val="21"/>
          <w:highlight w:val="none"/>
        </w:rPr>
      </w:pPr>
      <w:r>
        <w:rPr>
          <w:rFonts w:hint="eastAsia" w:cs="宋体"/>
          <w:szCs w:val="21"/>
          <w:highlight w:val="none"/>
        </w:rPr>
        <w:t>注：本协议书由委托代理人签字的，应附法定代表人签字的授权委托书。</w:t>
      </w:r>
    </w:p>
    <w:p>
      <w:pPr>
        <w:topLinePunct/>
        <w:spacing w:line="360" w:lineRule="auto"/>
        <w:rPr>
          <w:szCs w:val="21"/>
          <w:highlight w:val="none"/>
        </w:rPr>
      </w:pPr>
    </w:p>
    <w:p>
      <w:pPr>
        <w:topLinePunct/>
        <w:spacing w:line="360" w:lineRule="auto"/>
        <w:jc w:val="right"/>
        <w:rPr>
          <w:szCs w:val="21"/>
          <w:highlight w:val="none"/>
        </w:rPr>
      </w:pPr>
      <w:r>
        <w:rPr>
          <w:rFonts w:hint="eastAsia"/>
          <w:szCs w:val="21"/>
          <w:highlight w:val="none"/>
        </w:rPr>
        <w:t>主办方</w:t>
      </w:r>
      <w:r>
        <w:rPr>
          <w:szCs w:val="21"/>
          <w:highlight w:val="none"/>
        </w:rPr>
        <w:t>名称：</w:t>
      </w:r>
      <w:r>
        <w:rPr>
          <w:szCs w:val="21"/>
          <w:highlight w:val="none"/>
          <w:u w:val="single"/>
        </w:rPr>
        <w:t xml:space="preserve">                                 </w:t>
      </w:r>
      <w:r>
        <w:rPr>
          <w:szCs w:val="21"/>
          <w:highlight w:val="none"/>
        </w:rPr>
        <w:t>（盖单位章）</w:t>
      </w:r>
    </w:p>
    <w:p>
      <w:pPr>
        <w:topLinePunct/>
        <w:spacing w:line="360" w:lineRule="auto"/>
        <w:jc w:val="right"/>
        <w:rPr>
          <w:szCs w:val="21"/>
          <w:highlight w:val="none"/>
        </w:rPr>
      </w:pPr>
      <w:r>
        <w:rPr>
          <w:szCs w:val="21"/>
          <w:highlight w:val="none"/>
        </w:rPr>
        <w:t>法定代表人或其委托代理人：</w:t>
      </w:r>
      <w:r>
        <w:rPr>
          <w:szCs w:val="21"/>
          <w:highlight w:val="none"/>
          <w:u w:val="single"/>
        </w:rPr>
        <w:t xml:space="preserve">                       </w:t>
      </w:r>
      <w:r>
        <w:rPr>
          <w:szCs w:val="21"/>
          <w:highlight w:val="none"/>
        </w:rPr>
        <w:t>（签字）</w:t>
      </w:r>
    </w:p>
    <w:p>
      <w:pPr>
        <w:topLinePunct/>
        <w:spacing w:line="360" w:lineRule="auto"/>
        <w:jc w:val="right"/>
        <w:rPr>
          <w:szCs w:val="21"/>
          <w:highlight w:val="none"/>
        </w:rPr>
      </w:pPr>
    </w:p>
    <w:p>
      <w:pPr>
        <w:topLinePunct/>
        <w:spacing w:line="360" w:lineRule="auto"/>
        <w:jc w:val="right"/>
        <w:rPr>
          <w:szCs w:val="21"/>
          <w:highlight w:val="none"/>
        </w:rPr>
      </w:pPr>
    </w:p>
    <w:p>
      <w:pPr>
        <w:topLinePunct/>
        <w:spacing w:line="360" w:lineRule="auto"/>
        <w:jc w:val="right"/>
        <w:rPr>
          <w:szCs w:val="21"/>
          <w:highlight w:val="none"/>
        </w:rPr>
      </w:pPr>
      <w:r>
        <w:rPr>
          <w:szCs w:val="21"/>
          <w:highlight w:val="none"/>
        </w:rPr>
        <w:t>成员名称：</w:t>
      </w:r>
      <w:r>
        <w:rPr>
          <w:szCs w:val="21"/>
          <w:highlight w:val="none"/>
          <w:u w:val="single"/>
        </w:rPr>
        <w:t xml:space="preserve">                                 </w:t>
      </w:r>
      <w:r>
        <w:rPr>
          <w:szCs w:val="21"/>
          <w:highlight w:val="none"/>
        </w:rPr>
        <w:t>（盖单位章）</w:t>
      </w:r>
    </w:p>
    <w:p>
      <w:pPr>
        <w:topLinePunct/>
        <w:spacing w:line="360" w:lineRule="auto"/>
        <w:jc w:val="right"/>
        <w:rPr>
          <w:szCs w:val="21"/>
          <w:highlight w:val="none"/>
        </w:rPr>
      </w:pPr>
      <w:r>
        <w:rPr>
          <w:szCs w:val="21"/>
          <w:highlight w:val="none"/>
        </w:rPr>
        <w:t>法定代表人或其委托代理人：</w:t>
      </w:r>
      <w:r>
        <w:rPr>
          <w:szCs w:val="21"/>
          <w:highlight w:val="none"/>
          <w:u w:val="single"/>
        </w:rPr>
        <w:t xml:space="preserve">                       </w:t>
      </w:r>
      <w:r>
        <w:rPr>
          <w:szCs w:val="21"/>
          <w:highlight w:val="none"/>
        </w:rPr>
        <w:t>（签字）</w:t>
      </w:r>
    </w:p>
    <w:p>
      <w:pPr>
        <w:topLinePunct/>
        <w:spacing w:line="360" w:lineRule="auto"/>
        <w:jc w:val="right"/>
        <w:rPr>
          <w:rFonts w:hint="eastAsia"/>
          <w:szCs w:val="21"/>
          <w:highlight w:val="none"/>
        </w:rPr>
      </w:pPr>
    </w:p>
    <w:p>
      <w:pPr>
        <w:topLinePunct/>
        <w:spacing w:line="360" w:lineRule="auto"/>
        <w:jc w:val="right"/>
        <w:rPr>
          <w:rFonts w:hint="eastAsia"/>
          <w:szCs w:val="21"/>
          <w:highlight w:val="none"/>
        </w:rPr>
      </w:pPr>
      <w:r>
        <w:rPr>
          <w:rFonts w:hint="eastAsia"/>
          <w:szCs w:val="21"/>
          <w:highlight w:val="none"/>
        </w:rPr>
        <w:t xml:space="preserve"> </w:t>
      </w:r>
    </w:p>
    <w:p>
      <w:pPr>
        <w:spacing w:line="360" w:lineRule="auto"/>
        <w:ind w:firstLine="2879" w:firstLineChars="1371"/>
        <w:jc w:val="right"/>
        <w:rPr>
          <w:rFonts w:hint="eastAsia" w:cs="宋体"/>
          <w:szCs w:val="21"/>
          <w:highlight w:val="none"/>
        </w:rPr>
      </w:pPr>
      <w:r>
        <w:rPr>
          <w:rFonts w:hint="eastAsia"/>
          <w:szCs w:val="21"/>
          <w:highlight w:val="none"/>
          <w:u w:val="single"/>
        </w:rPr>
        <w:t xml:space="preserve"> </w:t>
      </w:r>
      <w:r>
        <w:rPr>
          <w:szCs w:val="21"/>
          <w:highlight w:val="none"/>
          <w:u w:val="single"/>
        </w:rPr>
        <w:t xml:space="preserve">        </w:t>
      </w:r>
      <w:r>
        <w:rPr>
          <w:rFonts w:hint="eastAsia" w:cs="宋体"/>
          <w:szCs w:val="21"/>
          <w:highlight w:val="none"/>
        </w:rPr>
        <w:t>年</w:t>
      </w:r>
      <w:r>
        <w:rPr>
          <w:szCs w:val="21"/>
          <w:highlight w:val="none"/>
          <w:u w:val="single"/>
        </w:rPr>
        <w:t xml:space="preserve">       </w:t>
      </w:r>
      <w:r>
        <w:rPr>
          <w:rFonts w:hint="eastAsia" w:cs="宋体"/>
          <w:szCs w:val="21"/>
          <w:highlight w:val="none"/>
        </w:rPr>
        <w:t>月</w:t>
      </w:r>
      <w:r>
        <w:rPr>
          <w:szCs w:val="21"/>
          <w:highlight w:val="none"/>
          <w:u w:val="single"/>
        </w:rPr>
        <w:t xml:space="preserve">       </w:t>
      </w:r>
      <w:r>
        <w:rPr>
          <w:rFonts w:hint="eastAsia" w:cs="宋体"/>
          <w:szCs w:val="21"/>
          <w:highlight w:val="none"/>
        </w:rPr>
        <w:t>日</w:t>
      </w:r>
    </w:p>
    <w:p>
      <w:pPr>
        <w:adjustRightInd w:val="0"/>
        <w:snapToGrid w:val="0"/>
        <w:spacing w:line="520" w:lineRule="atLeast"/>
        <w:jc w:val="center"/>
        <w:rPr>
          <w:rFonts w:hint="eastAsia" w:ascii="宋体" w:hAnsi="宋体" w:cs="宋体"/>
          <w:b/>
          <w:sz w:val="24"/>
          <w:szCs w:val="24"/>
          <w:highlight w:val="none"/>
        </w:rPr>
      </w:pPr>
    </w:p>
    <w:p>
      <w:pPr>
        <w:adjustRightInd w:val="0"/>
        <w:snapToGrid w:val="0"/>
        <w:spacing w:line="520" w:lineRule="atLeast"/>
        <w:rPr>
          <w:rFonts w:hint="eastAsia" w:ascii="宋体" w:hAnsi="宋体" w:cs="宋体"/>
          <w:b/>
          <w:sz w:val="24"/>
          <w:szCs w:val="24"/>
          <w:highlight w:val="none"/>
        </w:rPr>
      </w:pPr>
    </w:p>
    <w:p>
      <w:pPr>
        <w:adjustRightInd w:val="0"/>
        <w:snapToGrid w:val="0"/>
        <w:spacing w:line="520" w:lineRule="atLeast"/>
        <w:jc w:val="center"/>
        <w:rPr>
          <w:highlight w:val="none"/>
        </w:rPr>
      </w:pPr>
      <w:r>
        <w:rPr>
          <w:rFonts w:hint="eastAsia" w:ascii="宋体" w:hAnsi="宋体" w:cs="宋体"/>
          <w:b/>
          <w:sz w:val="24"/>
          <w:szCs w:val="24"/>
          <w:highlight w:val="none"/>
        </w:rPr>
        <w:br w:type="page"/>
      </w:r>
      <w:r>
        <w:rPr>
          <w:rFonts w:hint="eastAsia" w:ascii="宋体" w:hAnsi="宋体" w:cs="宋体"/>
          <w:b/>
          <w:sz w:val="24"/>
          <w:szCs w:val="24"/>
          <w:highlight w:val="none"/>
        </w:rPr>
        <w:t>2.7政策功能情况（如适用）</w:t>
      </w:r>
    </w:p>
    <w:p>
      <w:pPr>
        <w:tabs>
          <w:tab w:val="left" w:pos="7740"/>
        </w:tabs>
        <w:adjustRightInd w:val="0"/>
        <w:snapToGrid w:val="0"/>
        <w:spacing w:line="360" w:lineRule="auto"/>
        <w:rPr>
          <w:rFonts w:hint="eastAsia" w:ascii="宋体" w:hAnsi="宋体"/>
          <w:highlight w:val="none"/>
        </w:rPr>
      </w:pPr>
    </w:p>
    <w:p>
      <w:pPr>
        <w:tabs>
          <w:tab w:val="left" w:pos="7740"/>
        </w:tabs>
        <w:adjustRightInd w:val="0"/>
        <w:snapToGrid w:val="0"/>
        <w:spacing w:line="360" w:lineRule="auto"/>
        <w:rPr>
          <w:rFonts w:hint="eastAsia" w:ascii="宋体" w:hAnsi="宋体"/>
          <w:highlight w:val="none"/>
        </w:rPr>
      </w:pPr>
      <w:r>
        <w:rPr>
          <w:rFonts w:hint="eastAsia" w:ascii="宋体" w:hAnsi="宋体"/>
          <w:highlight w:val="none"/>
        </w:rPr>
        <w:t xml:space="preserve">项目名称： </w:t>
      </w:r>
    </w:p>
    <w:p>
      <w:pPr>
        <w:tabs>
          <w:tab w:val="left" w:pos="7740"/>
        </w:tabs>
        <w:adjustRightInd w:val="0"/>
        <w:snapToGrid w:val="0"/>
        <w:spacing w:line="360" w:lineRule="auto"/>
        <w:rPr>
          <w:rFonts w:hint="eastAsia" w:ascii="宋体" w:hAnsi="宋体"/>
          <w:highlight w:val="none"/>
        </w:rPr>
      </w:pPr>
      <w:r>
        <w:rPr>
          <w:rFonts w:hint="eastAsia" w:ascii="宋体" w:hAnsi="宋体"/>
          <w:highlight w:val="none"/>
        </w:rPr>
        <w:t xml:space="preserve">项目编号：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产品</w:t>
            </w:r>
            <w:r>
              <w:rPr>
                <w:rFonts w:hint="eastAsia" w:ascii="宋体" w:hAnsi="宋体"/>
                <w:b/>
                <w:szCs w:val="21"/>
                <w:highlight w:val="none"/>
              </w:rPr>
              <w:t>/服务</w:t>
            </w:r>
            <w:r>
              <w:rPr>
                <w:rFonts w:hint="eastAsia" w:ascii="宋体" w:hAnsi="宋体"/>
                <w:b/>
                <w:szCs w:val="21"/>
                <w:highlight w:val="none"/>
                <w:lang w:val="en-GB"/>
              </w:rPr>
              <w:t>名称</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供应商</w:t>
            </w:r>
            <w:r>
              <w:rPr>
                <w:rFonts w:ascii="宋体" w:hAnsi="宋体"/>
                <w:b/>
                <w:szCs w:val="21"/>
                <w:highlight w:val="none"/>
                <w:lang w:val="en-GB"/>
              </w:rPr>
              <w:t xml:space="preserve"> </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供应商企业类型</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007" w:type="dxa"/>
            <w:vMerge w:val="restart"/>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小型、微型企业产品</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监狱企业产品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r>
              <w:rPr>
                <w:rFonts w:hint="eastAsia" w:ascii="宋体" w:hAnsi="宋体"/>
                <w:b/>
                <w:szCs w:val="21"/>
                <w:highlight w:val="none"/>
                <w:lang w:val="en-GB"/>
              </w:rPr>
              <w:t>残疾人福利性单位产品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noWrap w:val="0"/>
            <w:vAlign w:val="center"/>
          </w:tcPr>
          <w:p>
            <w:pPr>
              <w:tabs>
                <w:tab w:val="left" w:pos="1260"/>
              </w:tabs>
              <w:ind w:left="-86" w:leftChars="-41" w:right="-71" w:rightChars="-34"/>
              <w:jc w:val="center"/>
              <w:rPr>
                <w:rFonts w:ascii="宋体" w:hAnsi="宋体"/>
                <w:szCs w:val="21"/>
                <w:highlight w:val="none"/>
                <w:lang w:val="en-GB"/>
              </w:rPr>
            </w:pPr>
            <w:r>
              <w:rPr>
                <w:rFonts w:hint="eastAsia" w:ascii="宋体" w:hAnsi="宋体"/>
                <w:b/>
                <w:szCs w:val="21"/>
                <w:highlight w:val="none"/>
                <w:lang w:val="en-GB"/>
              </w:rPr>
              <w:t>说明</w:t>
            </w:r>
          </w:p>
        </w:tc>
        <w:tc>
          <w:tcPr>
            <w:tcW w:w="8532" w:type="dxa"/>
            <w:gridSpan w:val="5"/>
            <w:tcBorders>
              <w:bottom w:val="single" w:color="auto" w:sz="12" w:space="0"/>
              <w:right w:val="single" w:color="auto" w:sz="12" w:space="0"/>
            </w:tcBorders>
            <w:noWrap w:val="0"/>
            <w:vAlign w:val="center"/>
          </w:tcPr>
          <w:p>
            <w:pPr>
              <w:tabs>
                <w:tab w:val="left" w:pos="1260"/>
              </w:tabs>
              <w:rPr>
                <w:rFonts w:ascii="宋体" w:hAnsi="宋体"/>
                <w:szCs w:val="21"/>
                <w:highlight w:val="none"/>
                <w:lang w:val="en-GB"/>
              </w:rPr>
            </w:pPr>
          </w:p>
        </w:tc>
      </w:tr>
    </w:tbl>
    <w:p>
      <w:pPr>
        <w:tabs>
          <w:tab w:val="left" w:pos="360"/>
          <w:tab w:val="left" w:pos="993"/>
        </w:tabs>
        <w:adjustRightInd w:val="0"/>
        <w:snapToGrid w:val="0"/>
        <w:spacing w:line="360" w:lineRule="auto"/>
        <w:ind w:left="-141" w:leftChars="-67"/>
        <w:jc w:val="left"/>
        <w:rPr>
          <w:rFonts w:hint="eastAsia" w:ascii="宋体" w:hAnsi="宋体"/>
          <w:szCs w:val="21"/>
          <w:highlight w:val="none"/>
          <w:lang w:val="en-GB"/>
        </w:rPr>
      </w:pPr>
    </w:p>
    <w:p>
      <w:pPr>
        <w:tabs>
          <w:tab w:val="left" w:pos="360"/>
          <w:tab w:val="left" w:pos="993"/>
        </w:tabs>
        <w:adjustRightInd w:val="0"/>
        <w:snapToGrid w:val="0"/>
        <w:spacing w:line="360" w:lineRule="auto"/>
        <w:ind w:left="-141" w:leftChars="-67"/>
        <w:jc w:val="left"/>
        <w:rPr>
          <w:rFonts w:ascii="宋体" w:hAnsi="宋体"/>
          <w:szCs w:val="21"/>
          <w:highlight w:val="none"/>
          <w:lang w:val="en-GB"/>
        </w:rPr>
      </w:pPr>
      <w:r>
        <w:rPr>
          <w:rFonts w:hint="eastAsia" w:ascii="宋体" w:hAnsi="宋体"/>
          <w:szCs w:val="21"/>
          <w:highlight w:val="none"/>
          <w:lang w:val="en-GB"/>
        </w:rPr>
        <w:t>备注：</w:t>
      </w:r>
    </w:p>
    <w:p>
      <w:pPr>
        <w:pStyle w:val="16"/>
        <w:numPr>
          <w:ilvl w:val="0"/>
          <w:numId w:val="5"/>
        </w:numPr>
        <w:tabs>
          <w:tab w:val="left" w:pos="360"/>
          <w:tab w:val="left" w:pos="992"/>
        </w:tabs>
        <w:adjustRightInd w:val="0"/>
        <w:snapToGrid w:val="0"/>
        <w:spacing w:line="360" w:lineRule="auto"/>
        <w:ind w:left="-141" w:firstLine="422"/>
        <w:jc w:val="left"/>
        <w:rPr>
          <w:rFonts w:ascii="宋体" w:hAnsi="宋体"/>
          <w:szCs w:val="21"/>
          <w:highlight w:val="none"/>
          <w:lang w:val="en-GB"/>
        </w:rPr>
      </w:pPr>
      <w:r>
        <w:rPr>
          <w:rFonts w:hint="eastAsia" w:ascii="宋体" w:hAnsi="宋体"/>
          <w:b/>
          <w:szCs w:val="21"/>
          <w:highlight w:val="none"/>
          <w:lang w:val="en-GB"/>
        </w:rPr>
        <w:t>制造商</w:t>
      </w:r>
      <w:r>
        <w:rPr>
          <w:rFonts w:hint="eastAsia" w:ascii="宋体" w:hAnsi="宋体"/>
          <w:szCs w:val="21"/>
          <w:highlight w:val="none"/>
          <w:lang w:val="en-GB"/>
        </w:rPr>
        <w:t>企业为小型或微型企业时才需要填“</w:t>
      </w:r>
      <w:r>
        <w:rPr>
          <w:rFonts w:hint="eastAsia" w:ascii="宋体" w:hAnsi="宋体"/>
          <w:b/>
          <w:szCs w:val="21"/>
          <w:highlight w:val="none"/>
          <w:lang w:val="en-GB"/>
        </w:rPr>
        <w:t>制造商</w:t>
      </w:r>
      <w:r>
        <w:rPr>
          <w:rFonts w:hint="eastAsia" w:ascii="宋体" w:hAnsi="宋体"/>
          <w:szCs w:val="21"/>
          <w:highlight w:val="none"/>
          <w:lang w:val="en-GB"/>
        </w:rPr>
        <w:t>企业类型”栏，填写内容为“小型”或“微型”。</w:t>
      </w:r>
    </w:p>
    <w:p>
      <w:pPr>
        <w:pStyle w:val="16"/>
        <w:numPr>
          <w:ilvl w:val="0"/>
          <w:numId w:val="5"/>
        </w:numPr>
        <w:tabs>
          <w:tab w:val="left" w:pos="360"/>
          <w:tab w:val="left" w:pos="992"/>
        </w:tabs>
        <w:adjustRightInd w:val="0"/>
        <w:snapToGrid w:val="0"/>
        <w:spacing w:line="360" w:lineRule="auto"/>
        <w:ind w:left="-141"/>
        <w:jc w:val="left"/>
        <w:rPr>
          <w:rFonts w:ascii="宋体" w:hAnsi="宋体"/>
          <w:szCs w:val="21"/>
          <w:highlight w:val="none"/>
          <w:lang w:val="en-GB"/>
        </w:rPr>
      </w:pPr>
      <w:r>
        <w:rPr>
          <w:rFonts w:hint="eastAsia" w:ascii="宋体" w:hAnsi="宋体"/>
          <w:szCs w:val="21"/>
          <w:highlight w:val="none"/>
          <w:lang w:val="en-GB"/>
        </w:rPr>
        <w:t>节能产品是纳入财政部 国家发展改革委颁布</w:t>
      </w:r>
      <w:r>
        <w:rPr>
          <w:rFonts w:hint="eastAsia" w:ascii="宋体" w:hAnsi="宋体"/>
          <w:b/>
          <w:szCs w:val="21"/>
          <w:highlight w:val="none"/>
          <w:lang w:val="en-GB"/>
        </w:rPr>
        <w:t>最新一期</w:t>
      </w:r>
      <w:r>
        <w:rPr>
          <w:rFonts w:hint="eastAsia" w:ascii="宋体" w:hAnsi="宋体"/>
          <w:szCs w:val="21"/>
          <w:highlight w:val="none"/>
          <w:lang w:val="en-GB"/>
        </w:rPr>
        <w:t>节能产品清单的，须填写认证证书编号，并提供投标产品所属清单页加盖投标人公章。</w:t>
      </w:r>
    </w:p>
    <w:p>
      <w:pPr>
        <w:pStyle w:val="16"/>
        <w:numPr>
          <w:ilvl w:val="0"/>
          <w:numId w:val="5"/>
        </w:numPr>
        <w:tabs>
          <w:tab w:val="left" w:pos="360"/>
          <w:tab w:val="left" w:pos="992"/>
        </w:tabs>
        <w:adjustRightInd w:val="0"/>
        <w:snapToGrid w:val="0"/>
        <w:spacing w:line="360" w:lineRule="auto"/>
        <w:ind w:left="-141"/>
        <w:jc w:val="left"/>
        <w:rPr>
          <w:rFonts w:ascii="宋体" w:hAnsi="宋体"/>
          <w:szCs w:val="21"/>
          <w:highlight w:val="none"/>
          <w:lang w:val="en-GB"/>
        </w:rPr>
      </w:pPr>
      <w:r>
        <w:rPr>
          <w:rFonts w:hint="eastAsia" w:ascii="宋体" w:hAnsi="宋体"/>
          <w:szCs w:val="21"/>
          <w:highlight w:val="none"/>
          <w:lang w:val="en-GB"/>
        </w:rPr>
        <w:t>环保标志产品是纳入财政部 环境保护部颁布</w:t>
      </w:r>
      <w:r>
        <w:rPr>
          <w:rFonts w:hint="eastAsia" w:ascii="宋体" w:hAnsi="宋体"/>
          <w:b/>
          <w:szCs w:val="21"/>
          <w:highlight w:val="none"/>
          <w:lang w:val="en-GB"/>
        </w:rPr>
        <w:t>最新一期</w:t>
      </w:r>
      <w:r>
        <w:rPr>
          <w:rFonts w:hint="eastAsia" w:ascii="宋体" w:hAnsi="宋体"/>
          <w:szCs w:val="21"/>
          <w:highlight w:val="none"/>
          <w:lang w:val="en-GB"/>
        </w:rPr>
        <w:t>环保标志产品清单的，须填写认证证书编号，并提供投标产品所属清单页加盖投标人公章。</w:t>
      </w:r>
    </w:p>
    <w:p>
      <w:pPr>
        <w:spacing w:line="500" w:lineRule="exact"/>
        <w:rPr>
          <w:rFonts w:ascii="宋体" w:hAnsi="宋体"/>
          <w:highlight w:val="none"/>
          <w:u w:val="single"/>
        </w:rPr>
      </w:pPr>
      <w:r>
        <w:rPr>
          <w:rFonts w:hint="eastAsia"/>
          <w:spacing w:val="4"/>
          <w:highlight w:val="none"/>
        </w:rPr>
        <w:t>投标人名称（</w:t>
      </w:r>
      <w:r>
        <w:rPr>
          <w:rFonts w:hint="eastAsia" w:ascii="宋体" w:hAnsi="宋体"/>
          <w:highlight w:val="none"/>
        </w:rPr>
        <w:t>单位盖</w:t>
      </w:r>
      <w:r>
        <w:rPr>
          <w:rFonts w:hint="eastAsia"/>
          <w:spacing w:val="4"/>
          <w:highlight w:val="none"/>
        </w:rPr>
        <w:t>公章）：</w:t>
      </w:r>
      <w:r>
        <w:rPr>
          <w:rFonts w:hint="eastAsia"/>
          <w:spacing w:val="4"/>
          <w:highlight w:val="none"/>
          <w:u w:val="single"/>
        </w:rPr>
        <w:t xml:space="preserve">                     </w:t>
      </w:r>
    </w:p>
    <w:p>
      <w:pPr>
        <w:spacing w:line="520" w:lineRule="exact"/>
        <w:rPr>
          <w:rFonts w:ascii="宋体" w:hAnsi="宋体"/>
          <w:highlight w:val="none"/>
        </w:rPr>
      </w:pPr>
      <w:r>
        <w:rPr>
          <w:rFonts w:hint="eastAsia" w:ascii="宋体"/>
          <w:highlight w:val="none"/>
        </w:rPr>
        <w:t>法定代表人或</w:t>
      </w:r>
      <w:r>
        <w:rPr>
          <w:rFonts w:hint="eastAsia" w:ascii="宋体" w:hAnsi="宋体"/>
          <w:highlight w:val="none"/>
        </w:rPr>
        <w:t>投标人授权代表（</w:t>
      </w:r>
      <w:r>
        <w:rPr>
          <w:rFonts w:hint="eastAsia" w:ascii="宋体" w:hAnsi="宋体"/>
          <w:szCs w:val="21"/>
          <w:highlight w:val="none"/>
        </w:rPr>
        <w:t>签署本人姓名或印盖本人姓名章</w:t>
      </w:r>
      <w:r>
        <w:rPr>
          <w:rFonts w:hint="eastAsia" w:ascii="宋体" w:hAnsi="宋体"/>
          <w:highlight w:val="none"/>
        </w:rPr>
        <w:t xml:space="preserve">）： </w:t>
      </w:r>
      <w:r>
        <w:rPr>
          <w:rFonts w:hint="eastAsia"/>
          <w:spacing w:val="4"/>
          <w:highlight w:val="none"/>
          <w:u w:val="single"/>
        </w:rPr>
        <w:t xml:space="preserve">                     </w:t>
      </w:r>
    </w:p>
    <w:p>
      <w:pPr>
        <w:spacing w:line="520" w:lineRule="exact"/>
        <w:rPr>
          <w:spacing w:val="4"/>
          <w:highlight w:val="none"/>
        </w:rPr>
      </w:pPr>
      <w:r>
        <w:rPr>
          <w:rFonts w:hint="eastAsia"/>
          <w:spacing w:val="4"/>
          <w:highlight w:val="none"/>
        </w:rPr>
        <w:t xml:space="preserve">职务： </w:t>
      </w:r>
      <w:r>
        <w:rPr>
          <w:rFonts w:hint="eastAsia"/>
          <w:spacing w:val="4"/>
          <w:highlight w:val="none"/>
          <w:u w:val="single"/>
        </w:rPr>
        <w:t xml:space="preserve">                     </w:t>
      </w:r>
    </w:p>
    <w:p>
      <w:pPr>
        <w:spacing w:line="520" w:lineRule="exact"/>
        <w:rPr>
          <w:rFonts w:ascii="Arial" w:hAnsi="Arial" w:eastAsia="黑体"/>
          <w:bCs/>
          <w:sz w:val="32"/>
          <w:szCs w:val="32"/>
          <w:highlight w:val="none"/>
          <w:lang w:val="zh-CN"/>
        </w:rPr>
      </w:pPr>
      <w:r>
        <w:rPr>
          <w:rFonts w:hint="eastAsia"/>
          <w:spacing w:val="4"/>
          <w:highlight w:val="none"/>
        </w:rPr>
        <w:t>日期：</w:t>
      </w:r>
      <w:r>
        <w:rPr>
          <w:rFonts w:hint="eastAsia"/>
          <w:spacing w:val="4"/>
          <w:highlight w:val="none"/>
          <w:u w:val="single"/>
        </w:rPr>
        <w:t xml:space="preserve">                     </w:t>
      </w:r>
    </w:p>
    <w:p>
      <w:pPr>
        <w:widowControl/>
        <w:jc w:val="left"/>
        <w:rPr>
          <w:rFonts w:hint="eastAsia"/>
          <w:b/>
          <w:highlight w:val="none"/>
        </w:rPr>
      </w:pPr>
      <w:r>
        <w:rPr>
          <w:b/>
          <w:highlight w:val="none"/>
        </w:rPr>
        <w:br w:type="page"/>
      </w:r>
      <w:r>
        <w:rPr>
          <w:rFonts w:hint="eastAsia"/>
          <w:b/>
          <w:highlight w:val="none"/>
        </w:rPr>
        <w:t>《 政策适用性说明》附件</w:t>
      </w:r>
    </w:p>
    <w:p>
      <w:pPr>
        <w:adjustRightInd w:val="0"/>
        <w:snapToGrid w:val="0"/>
        <w:spacing w:line="520" w:lineRule="atLeast"/>
        <w:ind w:firstLine="1687" w:firstLineChars="700"/>
        <w:rPr>
          <w:rFonts w:hint="eastAsia" w:ascii="宋体" w:hAnsi="宋体" w:cs="宋体"/>
          <w:b/>
          <w:sz w:val="24"/>
          <w:szCs w:val="24"/>
          <w:highlight w:val="none"/>
        </w:rPr>
      </w:pPr>
      <w:r>
        <w:rPr>
          <w:rFonts w:hint="eastAsia" w:ascii="宋体" w:hAnsi="宋体" w:cs="宋体"/>
          <w:b/>
          <w:sz w:val="24"/>
          <w:szCs w:val="24"/>
          <w:highlight w:val="none"/>
        </w:rPr>
        <w:t xml:space="preserve">   </w:t>
      </w:r>
    </w:p>
    <w:p>
      <w:pPr>
        <w:adjustRightInd w:val="0"/>
        <w:snapToGrid w:val="0"/>
        <w:spacing w:line="520" w:lineRule="atLeast"/>
        <w:ind w:firstLine="2168" w:firstLineChars="900"/>
        <w:rPr>
          <w:rFonts w:hint="eastAsia" w:ascii="宋体" w:hAnsi="宋体" w:cs="宋体"/>
          <w:b/>
          <w:sz w:val="24"/>
          <w:szCs w:val="24"/>
          <w:highlight w:val="none"/>
        </w:rPr>
      </w:pPr>
      <w:r>
        <w:rPr>
          <w:rFonts w:hint="eastAsia" w:ascii="宋体" w:hAnsi="宋体" w:cs="宋体"/>
          <w:b/>
          <w:sz w:val="24"/>
          <w:szCs w:val="24"/>
          <w:highlight w:val="none"/>
        </w:rPr>
        <w:t xml:space="preserve"> 中小企业、残疾人福利性单位声明函（可选）</w:t>
      </w:r>
    </w:p>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szCs w:val="21"/>
          <w:highlight w:val="none"/>
        </w:rPr>
      </w:pPr>
      <w:r>
        <w:rPr>
          <w:rFonts w:hint="eastAsia" w:ascii="宋体" w:hAnsi="宋体"/>
          <w:szCs w:val="21"/>
          <w:highlight w:val="none"/>
        </w:rPr>
        <w:t>本公司郑重声明，根据《政府采购促进中小企业发展暂行办法》（财库</w:t>
      </w:r>
      <w:r>
        <w:rPr>
          <w:rFonts w:ascii="宋体" w:hAnsi="宋体"/>
          <w:szCs w:val="21"/>
          <w:highlight w:val="none"/>
        </w:rPr>
        <w:t>[2011]181</w:t>
      </w:r>
      <w:r>
        <w:rPr>
          <w:rFonts w:hint="eastAsia" w:ascii="宋体" w:hAnsi="宋体"/>
          <w:szCs w:val="21"/>
          <w:highlight w:val="none"/>
        </w:rPr>
        <w:t>号）的规定，本公司为</w:t>
      </w:r>
      <w:r>
        <w:rPr>
          <w:rFonts w:hint="eastAsia" w:ascii="宋体" w:hAnsi="宋体"/>
          <w:szCs w:val="21"/>
          <w:highlight w:val="none"/>
          <w:u w:val="single"/>
        </w:rPr>
        <w:t>　（请填写：中型、小型、微型）　</w:t>
      </w:r>
      <w:r>
        <w:rPr>
          <w:rFonts w:hint="eastAsia" w:ascii="宋体" w:hAnsi="宋体"/>
          <w:szCs w:val="21"/>
          <w:highlight w:val="none"/>
        </w:rPr>
        <w:t>企业。即，本公司同时满足以下条件：</w:t>
      </w:r>
    </w:p>
    <w:p>
      <w:pPr>
        <w:spacing w:line="360" w:lineRule="auto"/>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根据《工业和信息化部、国家统计局、国家发展和改革委员会、财政部关于印发中小企业划型标准规定的通知》（工信部联企业</w:t>
      </w:r>
      <w:r>
        <w:rPr>
          <w:rFonts w:ascii="宋体" w:hAnsi="宋体"/>
          <w:szCs w:val="21"/>
          <w:highlight w:val="none"/>
        </w:rPr>
        <w:t>[2011]300</w:t>
      </w:r>
      <w:r>
        <w:rPr>
          <w:rFonts w:hint="eastAsia" w:ascii="宋体" w:hAnsi="宋体"/>
          <w:szCs w:val="21"/>
          <w:highlight w:val="none"/>
        </w:rPr>
        <w:t>号）规定的划分标准，本公司为</w:t>
      </w:r>
      <w:r>
        <w:rPr>
          <w:rFonts w:hint="eastAsia" w:ascii="宋体" w:hAnsi="宋体"/>
          <w:szCs w:val="21"/>
          <w:highlight w:val="none"/>
          <w:u w:val="single"/>
        </w:rPr>
        <w:t>　（请填写：中型、小型、微型）　</w:t>
      </w:r>
      <w:r>
        <w:rPr>
          <w:rFonts w:hint="eastAsia" w:ascii="宋体" w:hAnsi="宋体"/>
          <w:szCs w:val="21"/>
          <w:highlight w:val="none"/>
        </w:rPr>
        <w:t>企业。</w:t>
      </w:r>
    </w:p>
    <w:p>
      <w:pPr>
        <w:spacing w:line="360" w:lineRule="auto"/>
        <w:ind w:firstLine="420" w:firstLineChars="200"/>
        <w:rPr>
          <w:rFonts w:ascii="宋体"/>
          <w:szCs w:val="21"/>
          <w:highlight w:val="none"/>
        </w:rPr>
      </w:pPr>
      <w:r>
        <w:rPr>
          <w:rFonts w:ascii="宋体" w:hAnsi="宋体"/>
          <w:szCs w:val="21"/>
          <w:highlight w:val="none"/>
        </w:rPr>
        <w:t>2.</w:t>
      </w:r>
      <w:r>
        <w:rPr>
          <w:rFonts w:hint="eastAsia" w:ascii="宋体" w:hAnsi="宋体"/>
          <w:szCs w:val="21"/>
          <w:highlight w:val="none"/>
        </w:rPr>
        <w:t>本公司参加</w:t>
      </w:r>
      <w:r>
        <w:rPr>
          <w:rFonts w:hint="eastAsia" w:ascii="宋体" w:hAnsi="宋体"/>
          <w:szCs w:val="21"/>
          <w:highlight w:val="none"/>
          <w:u w:val="single"/>
        </w:rPr>
        <w:t>　　（采购人）　　</w:t>
      </w:r>
      <w:r>
        <w:rPr>
          <w:rFonts w:hint="eastAsia" w:ascii="宋体" w:hAnsi="宋体"/>
          <w:szCs w:val="21"/>
          <w:highlight w:val="none"/>
        </w:rPr>
        <w:t>的</w:t>
      </w:r>
      <w:r>
        <w:rPr>
          <w:rFonts w:hint="eastAsia" w:ascii="宋体" w:hAnsi="宋体"/>
          <w:szCs w:val="21"/>
          <w:highlight w:val="none"/>
          <w:u w:val="single"/>
        </w:rPr>
        <w:t>　　（采购项目）　　</w:t>
      </w:r>
      <w:r>
        <w:rPr>
          <w:rFonts w:hint="eastAsia" w:ascii="宋体" w:hAnsi="宋体"/>
          <w:szCs w:val="21"/>
          <w:highlight w:val="none"/>
        </w:rPr>
        <w:t>采购活动提供本企业制造的货物，由本企业承担工程、提供服务，或者提供其他</w:t>
      </w:r>
      <w:r>
        <w:rPr>
          <w:rFonts w:hint="eastAsia" w:ascii="宋体" w:hAnsi="宋体"/>
          <w:szCs w:val="21"/>
          <w:highlight w:val="none"/>
          <w:u w:val="single"/>
        </w:rPr>
        <w:t>　（请填写：中型、小型、微型）　</w:t>
      </w:r>
      <w:r>
        <w:rPr>
          <w:rFonts w:hint="eastAsia" w:ascii="宋体" w:hAnsi="宋体"/>
          <w:szCs w:val="21"/>
          <w:highlight w:val="none"/>
        </w:rPr>
        <w:t>企业制造的货物。本条所称货物不包括使用大型企业注册商标的货物。</w:t>
      </w:r>
    </w:p>
    <w:p>
      <w:pPr>
        <w:spacing w:line="360" w:lineRule="auto"/>
        <w:ind w:firstLine="420" w:firstLineChars="200"/>
        <w:rPr>
          <w:rFonts w:ascii="宋体"/>
          <w:szCs w:val="21"/>
          <w:highlight w:val="none"/>
        </w:rPr>
      </w:pPr>
      <w:r>
        <w:rPr>
          <w:rFonts w:hint="eastAsia" w:ascii="宋体" w:hAnsi="宋体"/>
          <w:szCs w:val="21"/>
          <w:highlight w:val="none"/>
        </w:rPr>
        <w:t>本公司对上述声明的真实性负责。如有虚假，将依法承担相应责任。</w:t>
      </w:r>
    </w:p>
    <w:p>
      <w:pPr>
        <w:spacing w:line="360" w:lineRule="auto"/>
        <w:rPr>
          <w:rFonts w:ascii="宋体"/>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spacing w:line="360" w:lineRule="auto"/>
        <w:jc w:val="center"/>
        <w:rPr>
          <w:rFonts w:hint="eastAsia" w:ascii="宋体" w:hAnsi="宋体"/>
          <w:szCs w:val="21"/>
          <w:highlight w:val="none"/>
        </w:rPr>
      </w:pPr>
    </w:p>
    <w:p>
      <w:pPr>
        <w:spacing w:line="360" w:lineRule="auto"/>
        <w:jc w:val="left"/>
        <w:rPr>
          <w:rFonts w:hint="eastAsia" w:ascii="宋体" w:hAnsi="宋体"/>
          <w:szCs w:val="21"/>
          <w:highlight w:val="none"/>
        </w:rPr>
      </w:pPr>
    </w:p>
    <w:p>
      <w:pPr>
        <w:adjustRightInd w:val="0"/>
        <w:snapToGrid w:val="0"/>
        <w:spacing w:line="360" w:lineRule="auto"/>
        <w:ind w:firstLine="446" w:firstLineChars="200"/>
        <w:rPr>
          <w:rFonts w:ascii="宋体" w:hAnsi="宋体"/>
          <w:b/>
          <w:szCs w:val="21"/>
          <w:highlight w:val="none"/>
          <w:u w:val="single"/>
        </w:rPr>
      </w:pPr>
      <w:r>
        <w:rPr>
          <w:rFonts w:hint="eastAsia" w:ascii="宋体" w:hAnsi="宋体"/>
          <w:b/>
          <w:spacing w:val="6"/>
          <w:szCs w:val="21"/>
          <w:highlight w:val="none"/>
        </w:rPr>
        <w:t>备注:如投标人提供的货物中有其他小型或微型企业生产的货物时，请将货物制造商的《中小企业声明函》一并提供，否则该部分货物视为不符合价格扣除条件。</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            </w:t>
      </w:r>
    </w:p>
    <w:p>
      <w:pPr>
        <w:spacing w:line="480" w:lineRule="auto"/>
        <w:jc w:val="center"/>
        <w:rPr>
          <w:rFonts w:hint="eastAsia" w:ascii="宋体" w:hAnsi="宋体" w:cs="宋体"/>
          <w:szCs w:val="21"/>
          <w:highlight w:val="none"/>
          <w:u w:val="single"/>
        </w:rPr>
      </w:pPr>
      <w:r>
        <w:rPr>
          <w:rFonts w:hint="eastAsia" w:ascii="宋体" w:hAnsi="宋体" w:cs="宋体"/>
          <w:szCs w:val="21"/>
          <w:highlight w:val="none"/>
          <w:u w:val="single"/>
        </w:rPr>
        <w:br w:type="page"/>
      </w:r>
      <w:r>
        <w:rPr>
          <w:rFonts w:hint="eastAsia" w:ascii="宋体" w:hAnsi="宋体" w:cs="宋体"/>
          <w:b/>
          <w:sz w:val="24"/>
          <w:szCs w:val="24"/>
          <w:highlight w:val="none"/>
        </w:rPr>
        <w:t>监狱企业证明材料（可选）</w:t>
      </w:r>
    </w:p>
    <w:p>
      <w:pPr>
        <w:spacing w:line="480" w:lineRule="auto"/>
        <w:ind w:firstLine="420" w:firstLineChars="200"/>
        <w:rPr>
          <w:rFonts w:hint="eastAsia" w:ascii="宋体" w:hAnsi="宋体" w:cs="宋体"/>
          <w:szCs w:val="21"/>
          <w:highlight w:val="none"/>
        </w:rPr>
      </w:pPr>
      <w:r>
        <w:rPr>
          <w:rFonts w:hint="eastAsia" w:ascii="宋体" w:hAnsi="宋体" w:cs="宋体"/>
          <w:szCs w:val="21"/>
          <w:highlight w:val="none"/>
        </w:rPr>
        <w:t>由投标人提供由省级以上监狱管理局、戒毒管理局（含新疆生产建设兵团）出具的属于监狱企业的证明文件。</w:t>
      </w:r>
    </w:p>
    <w:p>
      <w:pPr>
        <w:spacing w:line="480" w:lineRule="auto"/>
        <w:ind w:firstLine="480" w:firstLineChars="200"/>
        <w:rPr>
          <w:rFonts w:hint="eastAsia" w:ascii="宋体" w:hAnsi="宋体" w:cs="宋体"/>
          <w:sz w:val="24"/>
          <w:highlight w:val="none"/>
        </w:rPr>
      </w:pPr>
    </w:p>
    <w:p>
      <w:pPr>
        <w:spacing w:line="480" w:lineRule="auto"/>
        <w:ind w:firstLine="480" w:firstLineChars="200"/>
        <w:rPr>
          <w:rFonts w:hint="eastAsia" w:ascii="宋体" w:hAnsi="宋体" w:cs="宋体"/>
          <w:sz w:val="24"/>
          <w:highlight w:val="none"/>
        </w:rPr>
      </w:pPr>
    </w:p>
    <w:p>
      <w:pPr>
        <w:spacing w:line="480" w:lineRule="auto"/>
        <w:ind w:firstLine="480" w:firstLineChars="200"/>
        <w:rPr>
          <w:rFonts w:hint="eastAsia" w:ascii="宋体" w:hAnsi="宋体" w:cs="宋体"/>
          <w:sz w:val="24"/>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spacing w:line="480" w:lineRule="auto"/>
        <w:ind w:firstLine="480" w:firstLineChars="200"/>
        <w:rPr>
          <w:rFonts w:hint="eastAsia" w:ascii="宋体" w:hAnsi="宋体" w:cs="宋体"/>
          <w:sz w:val="24"/>
          <w:highlight w:val="none"/>
        </w:rPr>
      </w:pPr>
    </w:p>
    <w:p>
      <w:pPr>
        <w:adjustRightInd w:val="0"/>
        <w:snapToGrid w:val="0"/>
        <w:spacing w:line="520" w:lineRule="atLeast"/>
        <w:rPr>
          <w:rFonts w:hint="eastAsia" w:ascii="宋体" w:hAnsi="宋体" w:cs="宋体"/>
          <w:bCs/>
          <w:szCs w:val="21"/>
          <w:highlight w:val="none"/>
        </w:rPr>
      </w:pPr>
      <w:bookmarkStart w:id="20" w:name="_Toc438648370"/>
    </w:p>
    <w:p>
      <w:pPr>
        <w:pStyle w:val="3"/>
        <w:spacing w:line="520" w:lineRule="atLeast"/>
        <w:ind w:firstLine="560"/>
        <w:jc w:val="center"/>
        <w:rPr>
          <w:rFonts w:hint="eastAsia" w:ascii="宋体" w:hAnsi="宋体" w:cs="宋体"/>
          <w:b w:val="0"/>
          <w:sz w:val="28"/>
          <w:szCs w:val="21"/>
          <w:highlight w:val="none"/>
        </w:rPr>
      </w:pPr>
      <w:bookmarkStart w:id="21" w:name="_Toc32581"/>
      <w:bookmarkStart w:id="22" w:name="_Toc18182"/>
      <w:bookmarkStart w:id="23" w:name="_Toc11804"/>
      <w:r>
        <w:rPr>
          <w:rFonts w:hint="eastAsia" w:ascii="宋体" w:hAnsi="宋体" w:cs="宋体"/>
          <w:b w:val="0"/>
          <w:sz w:val="28"/>
          <w:highlight w:val="none"/>
        </w:rPr>
        <w:t>三、商务部分</w:t>
      </w:r>
      <w:bookmarkEnd w:id="20"/>
      <w:bookmarkEnd w:id="21"/>
      <w:bookmarkEnd w:id="22"/>
      <w:bookmarkEnd w:id="23"/>
    </w:p>
    <w:p>
      <w:pPr>
        <w:tabs>
          <w:tab w:val="left" w:pos="180"/>
        </w:tabs>
        <w:snapToGrid w:val="0"/>
        <w:spacing w:line="520" w:lineRule="atLeast"/>
        <w:ind w:left="-237" w:leftChars="-113" w:firstLine="359" w:firstLineChars="149"/>
        <w:jc w:val="center"/>
        <w:rPr>
          <w:rFonts w:hint="eastAsia" w:ascii="宋体" w:hAnsi="宋体" w:cs="宋体"/>
          <w:b/>
          <w:sz w:val="24"/>
          <w:szCs w:val="24"/>
          <w:highlight w:val="none"/>
        </w:rPr>
      </w:pPr>
      <w:r>
        <w:rPr>
          <w:rFonts w:hint="eastAsia" w:ascii="宋体" w:hAnsi="宋体" w:cs="宋体"/>
          <w:b/>
          <w:sz w:val="24"/>
          <w:szCs w:val="24"/>
          <w:highlight w:val="none"/>
        </w:rPr>
        <w:t>3.1  投标人情况介绍表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法人代表</w:t>
            </w:r>
            <w:r>
              <w:rPr>
                <w:rFonts w:hint="eastAsia" w:ascii="宋体" w:hAnsi="宋体" w:cs="宋体"/>
                <w:szCs w:val="21"/>
                <w:highlight w:val="none"/>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szCs w:val="21"/>
                <w:highlight w:val="none"/>
              </w:rPr>
            </w:pPr>
            <w:r>
              <w:rPr>
                <w:rFonts w:hint="eastAsia" w:ascii="宋体" w:hAnsi="宋体" w:cs="宋体"/>
                <w:bCs/>
                <w:szCs w:val="21"/>
                <w:highlight w:val="none"/>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szCs w:val="21"/>
                <w:highlight w:val="none"/>
              </w:rPr>
            </w:pPr>
            <w:r>
              <w:rPr>
                <w:rFonts w:hint="eastAsia" w:ascii="宋体" w:hAnsi="宋体" w:cs="宋体"/>
                <w:bCs/>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szCs w:val="21"/>
                <w:highlight w:val="none"/>
              </w:rPr>
            </w:pPr>
            <w:r>
              <w:rPr>
                <w:rFonts w:hint="eastAsia" w:ascii="宋体" w:hAnsi="宋体" w:cs="宋体"/>
                <w:bCs/>
                <w:szCs w:val="21"/>
                <w:highlight w:val="none"/>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szCs w:val="21"/>
                <w:highlight w:val="none"/>
              </w:rPr>
            </w:pPr>
            <w:r>
              <w:rPr>
                <w:rFonts w:hint="eastAsia" w:ascii="宋体" w:hAnsi="宋体" w:cs="宋体"/>
                <w:bCs/>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highlight w:val="none"/>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szCs w:val="21"/>
                <w:highlight w:val="none"/>
              </w:rPr>
            </w:pPr>
            <w:r>
              <w:rPr>
                <w:rFonts w:hint="eastAsia" w:ascii="宋体" w:hAnsi="宋体" w:cs="宋体"/>
                <w:bCs/>
                <w:szCs w:val="21"/>
                <w:highlight w:val="none"/>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highlight w:val="none"/>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szCs w:val="21"/>
                <w:highlight w:val="none"/>
              </w:rPr>
            </w:pPr>
            <w:r>
              <w:rPr>
                <w:rFonts w:hint="eastAsia" w:ascii="宋体" w:hAnsi="宋体" w:cs="宋体"/>
                <w:bCs/>
                <w:szCs w:val="21"/>
                <w:highlight w:val="none"/>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主营收入</w:t>
            </w:r>
          </w:p>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收入总额</w:t>
            </w:r>
          </w:p>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利润总额</w:t>
            </w:r>
          </w:p>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净利润</w:t>
            </w:r>
          </w:p>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r>
              <w:rPr>
                <w:rFonts w:hint="eastAsia" w:ascii="宋体" w:hAnsi="宋体" w:cs="宋体"/>
                <w:bCs/>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szCs w:val="21"/>
                <w:highlight w:val="none"/>
              </w:rPr>
            </w:pPr>
          </w:p>
        </w:tc>
      </w:tr>
    </w:tbl>
    <w:p>
      <w:pPr>
        <w:snapToGrid w:val="0"/>
        <w:rPr>
          <w:rFonts w:hint="eastAsia" w:ascii="宋体" w:hAnsi="宋体" w:cs="宋体"/>
          <w:bCs/>
          <w:szCs w:val="21"/>
          <w:highlight w:val="none"/>
        </w:rPr>
      </w:pPr>
    </w:p>
    <w:p>
      <w:pPr>
        <w:snapToGrid w:val="0"/>
        <w:rPr>
          <w:rFonts w:hint="eastAsia" w:ascii="宋体" w:hAnsi="宋体" w:cs="宋体"/>
          <w:bCs/>
          <w:szCs w:val="21"/>
          <w:highlight w:val="none"/>
        </w:rPr>
      </w:pPr>
      <w:r>
        <w:rPr>
          <w:rFonts w:hint="eastAsia" w:ascii="宋体" w:hAnsi="宋体" w:cs="宋体"/>
          <w:bCs/>
          <w:szCs w:val="21"/>
          <w:highlight w:val="none"/>
        </w:rPr>
        <w:t>注：</w:t>
      </w:r>
    </w:p>
    <w:p>
      <w:pPr>
        <w:snapToGrid w:val="0"/>
        <w:rPr>
          <w:rFonts w:hint="eastAsia" w:ascii="宋体" w:hAnsi="宋体" w:cs="宋体"/>
          <w:bCs/>
          <w:szCs w:val="21"/>
          <w:highlight w:val="none"/>
        </w:rPr>
      </w:pPr>
      <w:r>
        <w:rPr>
          <w:rFonts w:hint="eastAsia" w:ascii="宋体" w:hAnsi="宋体" w:cs="宋体"/>
          <w:bCs/>
          <w:szCs w:val="21"/>
          <w:highlight w:val="none"/>
        </w:rPr>
        <w:t>1. 投标人必须如实填写此表，附于投标文件之中（含相关证明材料复印件）。如提供虚假内容又被采购人或者政府采购代理机构发现,或被它人举证成立的, 其投标或中标候选资格将被取消。</w:t>
      </w:r>
    </w:p>
    <w:p>
      <w:pPr>
        <w:pStyle w:val="11"/>
        <w:widowControl w:val="0"/>
        <w:snapToGrid w:val="0"/>
        <w:spacing w:before="25" w:beforeAutospacing="0" w:after="25" w:afterAutospacing="0"/>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2. 投标人</w:t>
      </w:r>
      <w:r>
        <w:rPr>
          <w:rFonts w:hint="eastAsia" w:hAnsi="宋体" w:cs="宋体"/>
          <w:sz w:val="21"/>
          <w:szCs w:val="21"/>
          <w:highlight w:val="none"/>
          <w:lang w:eastAsia="zh-CN"/>
        </w:rPr>
        <w:t>提供经会计师事务所审计的2018年度财务状况报告或基本开户行银行出具的资信证明材料复印件</w:t>
      </w:r>
      <w:r>
        <w:rPr>
          <w:rFonts w:hint="eastAsia" w:hAnsi="宋体" w:cs="宋体"/>
          <w:bCs/>
          <w:kern w:val="2"/>
          <w:sz w:val="21"/>
          <w:szCs w:val="21"/>
          <w:highlight w:val="none"/>
          <w:lang w:eastAsia="zh-CN"/>
        </w:rPr>
        <w:t>。</w:t>
      </w:r>
    </w:p>
    <w:p>
      <w:pPr>
        <w:snapToGrid w:val="0"/>
        <w:ind w:left="-359" w:leftChars="-171"/>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snapToGrid w:val="0"/>
        <w:spacing w:line="520" w:lineRule="atLeast"/>
        <w:jc w:val="center"/>
        <w:rPr>
          <w:rFonts w:hint="eastAsia" w:ascii="宋体" w:hAnsi="宋体" w:cs="宋体"/>
          <w:b/>
          <w:bCs/>
          <w:sz w:val="24"/>
          <w:szCs w:val="24"/>
          <w:highlight w:val="none"/>
        </w:rPr>
      </w:pPr>
      <w:r>
        <w:rPr>
          <w:rFonts w:hint="eastAsia" w:ascii="宋体" w:hAnsi="宋体" w:cs="宋体"/>
          <w:bCs/>
          <w:szCs w:val="21"/>
          <w:highlight w:val="none"/>
        </w:rPr>
        <w:br w:type="page"/>
      </w:r>
      <w:r>
        <w:rPr>
          <w:rFonts w:hint="eastAsia" w:ascii="宋体" w:hAnsi="宋体" w:cs="宋体"/>
          <w:b/>
          <w:bCs/>
          <w:sz w:val="24"/>
          <w:szCs w:val="24"/>
          <w:highlight w:val="none"/>
        </w:rPr>
        <w:t>3.2一般商务条款响应表</w:t>
      </w:r>
    </w:p>
    <w:p>
      <w:pPr>
        <w:snapToGrid w:val="0"/>
        <w:spacing w:line="520" w:lineRule="atLeast"/>
        <w:jc w:val="center"/>
        <w:rPr>
          <w:rFonts w:hint="eastAsia" w:ascii="宋体" w:hAnsi="宋体" w:cs="宋体"/>
          <w:bCs/>
          <w:szCs w:val="21"/>
          <w:highlight w:val="none"/>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sz w:val="21"/>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完全理解并接受对合格投标人、合格的服务要求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sz w:val="21"/>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szCs w:val="21"/>
                <w:highlight w:val="none"/>
              </w:rPr>
            </w:pPr>
            <w:r>
              <w:rPr>
                <w:rFonts w:hint="eastAsia" w:ascii="宋体" w:hAnsi="宋体" w:cs="宋体"/>
                <w:bCs/>
                <w:szCs w:val="21"/>
                <w:highlight w:val="none"/>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r>
              <w:rPr>
                <w:rFonts w:hint="eastAsia" w:ascii="宋体" w:hAnsi="宋体" w:cs="宋体"/>
                <w:bCs/>
                <w:szCs w:val="21"/>
                <w:highlight w:val="none"/>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line="360" w:lineRule="auto"/>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szCs w:val="21"/>
                <w:highlight w:val="none"/>
              </w:rPr>
            </w:pPr>
          </w:p>
        </w:tc>
      </w:tr>
    </w:tbl>
    <w:p>
      <w:pPr>
        <w:snapToGrid w:val="0"/>
        <w:spacing w:line="520" w:lineRule="atLeast"/>
        <w:ind w:left="840" w:hanging="840" w:hangingChars="400"/>
        <w:rPr>
          <w:rFonts w:hint="eastAsia" w:ascii="宋体" w:hAnsi="宋体" w:cs="宋体"/>
          <w:bCs/>
          <w:szCs w:val="21"/>
          <w:highlight w:val="none"/>
        </w:rPr>
      </w:pPr>
      <w:r>
        <w:rPr>
          <w:rFonts w:hint="eastAsia" w:ascii="宋体" w:hAnsi="宋体" w:cs="宋体"/>
          <w:bCs/>
          <w:szCs w:val="21"/>
          <w:highlight w:val="none"/>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szCs w:val="21"/>
          <w:highlight w:val="none"/>
        </w:rPr>
      </w:pPr>
      <w:r>
        <w:rPr>
          <w:rFonts w:hint="eastAsia" w:ascii="宋体" w:hAnsi="宋体" w:cs="宋体"/>
          <w:bCs/>
          <w:szCs w:val="21"/>
          <w:highlight w:val="none"/>
        </w:rPr>
        <w:t xml:space="preserve"> 2、本表内容不得擅自修改。</w:t>
      </w:r>
    </w:p>
    <w:p>
      <w:pPr>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tabs>
          <w:tab w:val="left" w:pos="540"/>
        </w:tabs>
        <w:snapToGrid w:val="0"/>
        <w:spacing w:line="520" w:lineRule="atLeast"/>
        <w:jc w:val="center"/>
        <w:rPr>
          <w:rFonts w:hint="eastAsia" w:ascii="宋体" w:hAnsi="宋体" w:cs="宋体"/>
          <w:bCs/>
          <w:szCs w:val="21"/>
          <w:highlight w:val="none"/>
        </w:rPr>
      </w:pP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rPr>
          <w:rFonts w:hint="eastAsia" w:ascii="宋体" w:hAnsi="宋体" w:cs="宋体"/>
          <w:b/>
          <w:sz w:val="24"/>
          <w:szCs w:val="24"/>
          <w:highlight w:val="none"/>
        </w:rPr>
      </w:pPr>
    </w:p>
    <w:p>
      <w:pPr>
        <w:numPr>
          <w:ilvl w:val="1"/>
          <w:numId w:val="6"/>
        </w:numPr>
        <w:snapToGrid w:val="0"/>
        <w:spacing w:line="520" w:lineRule="atLeast"/>
        <w:ind w:left="420" w:leftChars="200"/>
        <w:jc w:val="center"/>
        <w:rPr>
          <w:rFonts w:hint="eastAsia" w:ascii="宋体" w:hAnsi="宋体"/>
          <w:b/>
          <w:sz w:val="24"/>
          <w:szCs w:val="24"/>
          <w:highlight w:val="none"/>
        </w:rPr>
      </w:pPr>
      <w:r>
        <w:rPr>
          <w:rFonts w:hint="eastAsia" w:ascii="宋体" w:hAnsi="宋体"/>
          <w:b/>
          <w:sz w:val="24"/>
          <w:szCs w:val="24"/>
          <w:highlight w:val="none"/>
        </w:rPr>
        <w:br w:type="page"/>
      </w:r>
      <w:r>
        <w:rPr>
          <w:rFonts w:hint="eastAsia" w:ascii="宋体" w:hAnsi="宋体"/>
          <w:b/>
          <w:sz w:val="24"/>
          <w:szCs w:val="24"/>
          <w:highlight w:val="none"/>
        </w:rPr>
        <w:t>企业获奖情况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510"/>
        <w:gridCol w:w="2819"/>
        <w:gridCol w:w="1236"/>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66"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序号</w:t>
            </w:r>
          </w:p>
        </w:tc>
        <w:tc>
          <w:tcPr>
            <w:tcW w:w="2510"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客户名称</w:t>
            </w:r>
          </w:p>
        </w:tc>
        <w:tc>
          <w:tcPr>
            <w:tcW w:w="2819"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项目名称</w:t>
            </w:r>
          </w:p>
        </w:tc>
        <w:tc>
          <w:tcPr>
            <w:tcW w:w="1236"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颁发单位</w:t>
            </w:r>
          </w:p>
        </w:tc>
        <w:tc>
          <w:tcPr>
            <w:tcW w:w="2237"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1</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237" w:type="dxa"/>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2</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237" w:type="dxa"/>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3</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237" w:type="dxa"/>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237" w:type="dxa"/>
            <w:noWrap w:val="0"/>
            <w:vAlign w:val="center"/>
          </w:tcPr>
          <w:p>
            <w:pPr>
              <w:spacing w:line="360" w:lineRule="auto"/>
              <w:jc w:val="center"/>
              <w:rPr>
                <w:rFonts w:hint="eastAsia" w:ascii="宋体" w:hAnsi="宋体"/>
                <w:highlight w:val="none"/>
              </w:rPr>
            </w:pPr>
          </w:p>
        </w:tc>
      </w:tr>
    </w:tbl>
    <w:p>
      <w:pPr>
        <w:spacing w:line="360" w:lineRule="auto"/>
        <w:rPr>
          <w:rFonts w:hint="eastAsia" w:ascii="仿宋_GB2312" w:hAnsi="仿宋" w:eastAsia="仿宋_GB2312"/>
          <w:bCs/>
          <w:sz w:val="28"/>
          <w:szCs w:val="28"/>
          <w:highlight w:val="none"/>
        </w:rPr>
      </w:pPr>
      <w:r>
        <w:rPr>
          <w:rFonts w:hint="eastAsia" w:ascii="宋体" w:hAnsi="宋体"/>
          <w:highlight w:val="none"/>
        </w:rPr>
        <w:t>注：投标人必须提供获奖证书复印件，证明资料附后。</w:t>
      </w:r>
    </w:p>
    <w:p>
      <w:pPr>
        <w:tabs>
          <w:tab w:val="left" w:pos="540"/>
        </w:tabs>
        <w:rPr>
          <w:rFonts w:hint="eastAsia" w:ascii="宋体" w:hAnsi="宋体"/>
          <w:b/>
          <w:szCs w:val="21"/>
          <w:highlight w:val="none"/>
        </w:rPr>
      </w:pPr>
    </w:p>
    <w:p>
      <w:pPr>
        <w:tabs>
          <w:tab w:val="left" w:pos="540"/>
        </w:tabs>
        <w:rPr>
          <w:rFonts w:hint="eastAsia" w:ascii="宋体" w:hAnsi="宋体"/>
          <w:b/>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
          <w:sz w:val="24"/>
          <w:szCs w:val="24"/>
          <w:highlight w:val="none"/>
        </w:rPr>
      </w:pPr>
    </w:p>
    <w:p>
      <w:pPr>
        <w:tabs>
          <w:tab w:val="left" w:pos="540"/>
        </w:tabs>
        <w:snapToGrid w:val="0"/>
        <w:spacing w:line="520" w:lineRule="atLeast"/>
        <w:jc w:val="center"/>
        <w:rPr>
          <w:rFonts w:hint="eastAsia" w:ascii="宋体" w:hAnsi="宋体" w:cs="宋体"/>
          <w:b/>
          <w:sz w:val="24"/>
          <w:szCs w:val="24"/>
          <w:highlight w:val="none"/>
        </w:rPr>
      </w:pPr>
    </w:p>
    <w:p>
      <w:pPr>
        <w:snapToGrid w:val="0"/>
        <w:spacing w:line="520" w:lineRule="atLeast"/>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b/>
          <w:szCs w:val="21"/>
          <w:highlight w:val="none"/>
        </w:rPr>
        <w:br w:type="page"/>
      </w:r>
      <w:r>
        <w:rPr>
          <w:rFonts w:hint="eastAsia" w:ascii="宋体" w:hAnsi="宋体"/>
          <w:b/>
          <w:sz w:val="24"/>
          <w:szCs w:val="24"/>
          <w:highlight w:val="none"/>
        </w:rPr>
        <w:t>3.4企业综合实力及相关业绩</w:t>
      </w:r>
    </w:p>
    <w:tbl>
      <w:tblPr>
        <w:tblStyle w:val="1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510"/>
        <w:gridCol w:w="2819"/>
        <w:gridCol w:w="1236"/>
        <w:gridCol w:w="2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66"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序号</w:t>
            </w:r>
          </w:p>
        </w:tc>
        <w:tc>
          <w:tcPr>
            <w:tcW w:w="2510"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客户名称</w:t>
            </w:r>
          </w:p>
        </w:tc>
        <w:tc>
          <w:tcPr>
            <w:tcW w:w="2819"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项目名称</w:t>
            </w:r>
          </w:p>
        </w:tc>
        <w:tc>
          <w:tcPr>
            <w:tcW w:w="1236"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cs="宋体"/>
                <w:bCs/>
                <w:szCs w:val="21"/>
                <w:highlight w:val="none"/>
              </w:rPr>
              <w:t>竣工时间</w:t>
            </w:r>
          </w:p>
        </w:tc>
        <w:tc>
          <w:tcPr>
            <w:tcW w:w="2076" w:type="dxa"/>
            <w:shd w:val="clear" w:color="auto" w:fill="FFFFFF"/>
            <w:noWrap w:val="0"/>
            <w:vAlign w:val="center"/>
          </w:tcPr>
          <w:p>
            <w:pPr>
              <w:spacing w:line="360" w:lineRule="auto"/>
              <w:jc w:val="center"/>
              <w:rPr>
                <w:rFonts w:hint="eastAsia" w:ascii="宋体" w:hAnsi="宋体"/>
                <w:highlight w:val="none"/>
              </w:rPr>
            </w:pPr>
            <w:r>
              <w:rPr>
                <w:rFonts w:hint="eastAsia" w:ascii="宋体" w:hAnsi="宋体" w:cs="宋体"/>
                <w:bCs/>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1</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076" w:type="dxa"/>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2</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076" w:type="dxa"/>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3</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076" w:type="dxa"/>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hint="eastAsia" w:ascii="宋体" w:hAnsi="宋体"/>
                <w:highlight w:val="none"/>
              </w:rPr>
            </w:pPr>
            <w:r>
              <w:rPr>
                <w:rFonts w:hint="eastAsia" w:ascii="宋体" w:hAnsi="宋体"/>
                <w:highlight w:val="none"/>
              </w:rPr>
              <w:t>…</w:t>
            </w:r>
          </w:p>
        </w:tc>
        <w:tc>
          <w:tcPr>
            <w:tcW w:w="2510" w:type="dxa"/>
            <w:noWrap w:val="0"/>
            <w:vAlign w:val="center"/>
          </w:tcPr>
          <w:p>
            <w:pPr>
              <w:spacing w:line="360" w:lineRule="auto"/>
              <w:jc w:val="center"/>
              <w:rPr>
                <w:rFonts w:hint="eastAsia" w:ascii="宋体" w:hAnsi="宋体"/>
                <w:highlight w:val="none"/>
              </w:rPr>
            </w:pPr>
          </w:p>
        </w:tc>
        <w:tc>
          <w:tcPr>
            <w:tcW w:w="2819" w:type="dxa"/>
            <w:noWrap w:val="0"/>
            <w:vAlign w:val="center"/>
          </w:tcPr>
          <w:p>
            <w:pPr>
              <w:spacing w:line="360" w:lineRule="auto"/>
              <w:jc w:val="center"/>
              <w:rPr>
                <w:rFonts w:hint="eastAsia" w:ascii="宋体" w:hAnsi="宋体"/>
                <w:highlight w:val="none"/>
              </w:rPr>
            </w:pPr>
          </w:p>
        </w:tc>
        <w:tc>
          <w:tcPr>
            <w:tcW w:w="1236" w:type="dxa"/>
            <w:noWrap w:val="0"/>
            <w:vAlign w:val="center"/>
          </w:tcPr>
          <w:p>
            <w:pPr>
              <w:spacing w:line="360" w:lineRule="auto"/>
              <w:jc w:val="center"/>
              <w:rPr>
                <w:rFonts w:hint="eastAsia" w:ascii="宋体" w:hAnsi="宋体"/>
                <w:highlight w:val="none"/>
              </w:rPr>
            </w:pPr>
          </w:p>
        </w:tc>
        <w:tc>
          <w:tcPr>
            <w:tcW w:w="2076" w:type="dxa"/>
            <w:noWrap w:val="0"/>
            <w:vAlign w:val="center"/>
          </w:tcPr>
          <w:p>
            <w:pPr>
              <w:spacing w:line="360" w:lineRule="auto"/>
              <w:jc w:val="center"/>
              <w:rPr>
                <w:rFonts w:hint="eastAsia" w:ascii="宋体" w:hAnsi="宋体"/>
                <w:highlight w:val="none"/>
              </w:rPr>
            </w:pPr>
          </w:p>
        </w:tc>
      </w:tr>
    </w:tbl>
    <w:p>
      <w:pPr>
        <w:spacing w:line="360" w:lineRule="auto"/>
        <w:rPr>
          <w:rFonts w:hint="eastAsia" w:ascii="仿宋_GB2312" w:hAnsi="仿宋" w:eastAsia="仿宋_GB2312"/>
          <w:bCs/>
          <w:sz w:val="28"/>
          <w:szCs w:val="28"/>
          <w:highlight w:val="none"/>
        </w:rPr>
      </w:pPr>
      <w:r>
        <w:rPr>
          <w:rFonts w:hint="eastAsia" w:ascii="宋体" w:hAnsi="宋体"/>
          <w:highlight w:val="none"/>
        </w:rPr>
        <w:t>注：</w:t>
      </w:r>
      <w:r>
        <w:rPr>
          <w:rFonts w:hint="eastAsia" w:ascii="宋体" w:hAnsi="宋体" w:cs="宋体"/>
          <w:bCs/>
          <w:szCs w:val="21"/>
          <w:highlight w:val="none"/>
        </w:rPr>
        <w:t>按招标文件要求提供相关业绩证明文件。</w:t>
      </w:r>
    </w:p>
    <w:p>
      <w:pPr>
        <w:adjustRightInd w:val="0"/>
        <w:snapToGrid w:val="0"/>
        <w:spacing w:line="500" w:lineRule="atLeast"/>
        <w:ind w:firstLine="210" w:firstLineChars="100"/>
        <w:rPr>
          <w:rFonts w:hint="eastAsia" w:ascii="宋体" w:hAnsi="宋体"/>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hint="eastAsia" w:ascii="宋体" w:hAnsi="宋体" w:cs="宋体"/>
          <w:b/>
          <w:bCs/>
          <w:szCs w:val="21"/>
          <w:highlight w:val="none"/>
        </w:rPr>
      </w:pPr>
      <w:r>
        <w:rPr>
          <w:rFonts w:hint="eastAsia" w:ascii="宋体" w:hAnsi="宋体" w:cs="宋体"/>
          <w:bCs/>
          <w:szCs w:val="21"/>
          <w:highlight w:val="none"/>
        </w:rPr>
        <w:t>日期：   年   月   日</w:t>
      </w:r>
    </w:p>
    <w:p>
      <w:pPr>
        <w:snapToGrid w:val="0"/>
        <w:spacing w:line="520" w:lineRule="atLeast"/>
        <w:jc w:val="center"/>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b/>
          <w:sz w:val="24"/>
          <w:szCs w:val="24"/>
          <w:highlight w:val="none"/>
        </w:rPr>
        <w:t>3.5拟任执行团队管理及技术人员情况</w:t>
      </w:r>
    </w:p>
    <w:tbl>
      <w:tblPr>
        <w:tblStyle w:val="12"/>
        <w:tblpPr w:leftFromText="180" w:rightFromText="180" w:vertAnchor="text" w:horzAnchor="page" w:tblpX="1223" w:tblpY="440"/>
        <w:tblOverlap w:val="never"/>
        <w:tblW w:w="97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541"/>
        <w:gridCol w:w="963"/>
        <w:gridCol w:w="2767"/>
        <w:gridCol w:w="774"/>
        <w:gridCol w:w="774"/>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trPr>
        <w:tc>
          <w:tcPr>
            <w:tcW w:w="1186"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职责分工</w:t>
            </w:r>
          </w:p>
        </w:tc>
        <w:tc>
          <w:tcPr>
            <w:tcW w:w="1541" w:type="dxa"/>
            <w:tcBorders>
              <w:top w:val="single" w:color="auto" w:sz="4" w:space="0"/>
              <w:left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姓名</w:t>
            </w:r>
          </w:p>
        </w:tc>
        <w:tc>
          <w:tcPr>
            <w:tcW w:w="963" w:type="dxa"/>
            <w:tcBorders>
              <w:top w:val="single" w:color="auto" w:sz="4" w:space="0"/>
              <w:left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现职务</w:t>
            </w:r>
          </w:p>
        </w:tc>
        <w:tc>
          <w:tcPr>
            <w:tcW w:w="2767" w:type="dxa"/>
            <w:tcBorders>
              <w:top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证件编号</w:t>
            </w:r>
          </w:p>
        </w:tc>
        <w:tc>
          <w:tcPr>
            <w:tcW w:w="774" w:type="dxa"/>
            <w:tcBorders>
              <w:top w:val="single" w:color="auto" w:sz="4" w:space="0"/>
              <w:bottom w:val="nil"/>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职称</w:t>
            </w:r>
          </w:p>
        </w:tc>
        <w:tc>
          <w:tcPr>
            <w:tcW w:w="774"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专业工龄</w:t>
            </w:r>
          </w:p>
        </w:tc>
        <w:tc>
          <w:tcPr>
            <w:tcW w:w="1736" w:type="dxa"/>
            <w:tcBorders>
              <w:top w:val="single" w:color="auto" w:sz="4" w:space="0"/>
              <w:bottom w:val="nil"/>
              <w:right w:val="single" w:color="auto" w:sz="4" w:space="0"/>
            </w:tcBorders>
            <w:shd w:val="clear" w:color="auto" w:fill="FFFFFF"/>
            <w:noWrap w:val="0"/>
            <w:vAlign w:val="center"/>
          </w:tcPr>
          <w:p>
            <w:pPr>
              <w:spacing w:line="360" w:lineRule="auto"/>
              <w:jc w:val="center"/>
              <w:rPr>
                <w:rFonts w:hint="eastAsia" w:ascii="宋体" w:hAnsi="宋体"/>
                <w:highlight w:val="none"/>
              </w:rPr>
            </w:pPr>
            <w:r>
              <w:rPr>
                <w:rFonts w:hint="eastAsia" w:ascii="宋体" w:hAnsi="宋体"/>
                <w:highlight w:val="none"/>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trPr>
        <w:tc>
          <w:tcPr>
            <w:tcW w:w="1186" w:type="dxa"/>
            <w:tcBorders>
              <w:top w:val="single" w:color="auto" w:sz="4" w:space="0"/>
              <w:left w:val="single" w:color="auto" w:sz="4" w:space="0"/>
              <w:bottom w:val="nil"/>
              <w:right w:val="single" w:color="auto" w:sz="4" w:space="0"/>
            </w:tcBorders>
            <w:noWrap w:val="0"/>
            <w:vAlign w:val="center"/>
          </w:tcPr>
          <w:p>
            <w:pPr>
              <w:spacing w:line="360" w:lineRule="auto"/>
              <w:jc w:val="center"/>
              <w:rPr>
                <w:rFonts w:hint="eastAsia" w:ascii="宋体" w:hAnsi="宋体"/>
                <w:highlight w:val="none"/>
              </w:rPr>
            </w:pPr>
            <w:r>
              <w:rPr>
                <w:rFonts w:hint="eastAsia" w:ascii="宋体" w:hAnsi="宋体"/>
                <w:sz w:val="18"/>
                <w:szCs w:val="18"/>
                <w:highlight w:val="none"/>
              </w:rPr>
              <w:t>项目负责人</w:t>
            </w:r>
          </w:p>
        </w:tc>
        <w:tc>
          <w:tcPr>
            <w:tcW w:w="1541" w:type="dxa"/>
            <w:tcBorders>
              <w:top w:val="single" w:color="auto" w:sz="4" w:space="0"/>
              <w:left w:val="single" w:color="auto" w:sz="4" w:space="0"/>
              <w:bottom w:val="nil"/>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top w:val="single" w:color="auto" w:sz="4" w:space="0"/>
              <w:left w:val="single" w:color="auto" w:sz="4" w:space="0"/>
              <w:bottom w:val="nil"/>
            </w:tcBorders>
            <w:noWrap w:val="0"/>
            <w:vAlign w:val="center"/>
          </w:tcPr>
          <w:p>
            <w:pPr>
              <w:spacing w:line="360" w:lineRule="auto"/>
              <w:jc w:val="center"/>
              <w:rPr>
                <w:rFonts w:hint="eastAsia" w:ascii="宋体" w:hAnsi="宋体"/>
                <w:highlight w:val="none"/>
              </w:rPr>
            </w:pPr>
          </w:p>
        </w:tc>
        <w:tc>
          <w:tcPr>
            <w:tcW w:w="2767" w:type="dxa"/>
            <w:tcBorders>
              <w:top w:val="single" w:color="auto" w:sz="4" w:space="0"/>
              <w:bottom w:val="nil"/>
            </w:tcBorders>
            <w:noWrap w:val="0"/>
            <w:vAlign w:val="center"/>
          </w:tcPr>
          <w:p>
            <w:pPr>
              <w:spacing w:line="360" w:lineRule="auto"/>
              <w:jc w:val="center"/>
              <w:rPr>
                <w:rFonts w:hint="eastAsia" w:ascii="宋体" w:hAnsi="宋体"/>
                <w:highlight w:val="none"/>
              </w:rPr>
            </w:pPr>
          </w:p>
        </w:tc>
        <w:tc>
          <w:tcPr>
            <w:tcW w:w="774" w:type="dxa"/>
            <w:tcBorders>
              <w:top w:val="single" w:color="auto" w:sz="4" w:space="0"/>
              <w:bottom w:val="nil"/>
            </w:tcBorders>
            <w:noWrap w:val="0"/>
            <w:vAlign w:val="center"/>
          </w:tcPr>
          <w:p>
            <w:pPr>
              <w:spacing w:line="360" w:lineRule="auto"/>
              <w:jc w:val="center"/>
              <w:rPr>
                <w:rFonts w:hint="eastAsia" w:ascii="宋体" w:hAnsi="宋体"/>
                <w:highlight w:val="none"/>
              </w:rPr>
            </w:pPr>
          </w:p>
        </w:tc>
        <w:tc>
          <w:tcPr>
            <w:tcW w:w="774" w:type="dxa"/>
            <w:tcBorders>
              <w:top w:val="single" w:color="auto" w:sz="4" w:space="0"/>
              <w:bottom w:val="nil"/>
              <w:right w:val="single" w:color="auto" w:sz="4" w:space="0"/>
            </w:tcBorders>
            <w:noWrap w:val="0"/>
            <w:vAlign w:val="center"/>
          </w:tcPr>
          <w:p>
            <w:pPr>
              <w:spacing w:line="360" w:lineRule="auto"/>
              <w:jc w:val="center"/>
              <w:rPr>
                <w:rFonts w:hint="eastAsia" w:ascii="宋体" w:hAnsi="宋体"/>
                <w:highlight w:val="none"/>
              </w:rPr>
            </w:pPr>
          </w:p>
        </w:tc>
        <w:tc>
          <w:tcPr>
            <w:tcW w:w="1736" w:type="dxa"/>
            <w:tcBorders>
              <w:top w:val="single" w:color="auto" w:sz="4" w:space="0"/>
              <w:bottom w:val="nil"/>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restart"/>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r>
              <w:rPr>
                <w:rFonts w:hint="eastAsia" w:ascii="宋体" w:hAnsi="宋体"/>
                <w:sz w:val="18"/>
                <w:szCs w:val="18"/>
                <w:highlight w:val="none"/>
              </w:rPr>
              <w:t>其他主要技术人员</w:t>
            </w: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left w:val="single" w:color="auto" w:sz="4" w:space="0"/>
            </w:tcBorders>
            <w:noWrap w:val="0"/>
            <w:vAlign w:val="center"/>
          </w:tcPr>
          <w:p>
            <w:pPr>
              <w:spacing w:line="360" w:lineRule="auto"/>
              <w:jc w:val="center"/>
              <w:rPr>
                <w:rFonts w:hint="eastAsia" w:ascii="宋体" w:hAnsi="宋体"/>
                <w:highlight w:val="none"/>
              </w:rPr>
            </w:pPr>
          </w:p>
        </w:tc>
        <w:tc>
          <w:tcPr>
            <w:tcW w:w="2767" w:type="dxa"/>
            <w:noWrap w:val="0"/>
            <w:vAlign w:val="center"/>
          </w:tcPr>
          <w:p>
            <w:pPr>
              <w:spacing w:line="360" w:lineRule="auto"/>
              <w:jc w:val="center"/>
              <w:rPr>
                <w:rFonts w:hint="eastAsia" w:ascii="宋体" w:hAnsi="宋体"/>
                <w:highlight w:val="none"/>
              </w:rPr>
            </w:pPr>
          </w:p>
        </w:tc>
        <w:tc>
          <w:tcPr>
            <w:tcW w:w="774" w:type="dxa"/>
            <w:noWrap w:val="0"/>
            <w:vAlign w:val="center"/>
          </w:tcPr>
          <w:p>
            <w:pPr>
              <w:spacing w:line="360" w:lineRule="auto"/>
              <w:jc w:val="center"/>
              <w:rPr>
                <w:rFonts w:hint="eastAsia" w:ascii="宋体" w:hAnsi="宋体"/>
                <w:highlight w:val="none"/>
              </w:rPr>
            </w:pPr>
          </w:p>
        </w:tc>
        <w:tc>
          <w:tcPr>
            <w:tcW w:w="774" w:type="dxa"/>
            <w:tcBorders>
              <w:right w:val="single" w:color="auto" w:sz="4" w:space="0"/>
            </w:tcBorders>
            <w:noWrap w:val="0"/>
            <w:vAlign w:val="center"/>
          </w:tcPr>
          <w:p>
            <w:pPr>
              <w:spacing w:line="360" w:lineRule="auto"/>
              <w:jc w:val="center"/>
              <w:rPr>
                <w:rFonts w:hint="eastAsia" w:ascii="宋体" w:hAnsi="宋体"/>
                <w:highlight w:val="none"/>
              </w:rPr>
            </w:pPr>
          </w:p>
        </w:tc>
        <w:tc>
          <w:tcPr>
            <w:tcW w:w="1736" w:type="dxa"/>
            <w:tcBorders>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left w:val="single" w:color="auto" w:sz="4" w:space="0"/>
            </w:tcBorders>
            <w:noWrap w:val="0"/>
            <w:vAlign w:val="center"/>
          </w:tcPr>
          <w:p>
            <w:pPr>
              <w:spacing w:line="360" w:lineRule="auto"/>
              <w:jc w:val="center"/>
              <w:rPr>
                <w:rFonts w:hint="eastAsia" w:ascii="宋体" w:hAnsi="宋体"/>
                <w:highlight w:val="none"/>
              </w:rPr>
            </w:pPr>
          </w:p>
        </w:tc>
        <w:tc>
          <w:tcPr>
            <w:tcW w:w="2767" w:type="dxa"/>
            <w:noWrap w:val="0"/>
            <w:vAlign w:val="center"/>
          </w:tcPr>
          <w:p>
            <w:pPr>
              <w:spacing w:line="360" w:lineRule="auto"/>
              <w:jc w:val="center"/>
              <w:rPr>
                <w:rFonts w:hint="eastAsia" w:ascii="宋体" w:hAnsi="宋体"/>
                <w:highlight w:val="none"/>
              </w:rPr>
            </w:pPr>
          </w:p>
        </w:tc>
        <w:tc>
          <w:tcPr>
            <w:tcW w:w="774" w:type="dxa"/>
            <w:noWrap w:val="0"/>
            <w:vAlign w:val="center"/>
          </w:tcPr>
          <w:p>
            <w:pPr>
              <w:spacing w:line="360" w:lineRule="auto"/>
              <w:jc w:val="center"/>
              <w:rPr>
                <w:rFonts w:hint="eastAsia" w:ascii="宋体" w:hAnsi="宋体"/>
                <w:highlight w:val="none"/>
              </w:rPr>
            </w:pPr>
          </w:p>
        </w:tc>
        <w:tc>
          <w:tcPr>
            <w:tcW w:w="774" w:type="dxa"/>
            <w:tcBorders>
              <w:right w:val="single" w:color="auto" w:sz="4" w:space="0"/>
            </w:tcBorders>
            <w:noWrap w:val="0"/>
            <w:vAlign w:val="center"/>
          </w:tcPr>
          <w:p>
            <w:pPr>
              <w:spacing w:line="360" w:lineRule="auto"/>
              <w:jc w:val="center"/>
              <w:rPr>
                <w:rFonts w:hint="eastAsia" w:ascii="宋体" w:hAnsi="宋体"/>
                <w:highlight w:val="none"/>
              </w:rPr>
            </w:pPr>
          </w:p>
        </w:tc>
        <w:tc>
          <w:tcPr>
            <w:tcW w:w="1736" w:type="dxa"/>
            <w:tcBorders>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963" w:type="dxa"/>
            <w:tcBorders>
              <w:left w:val="single" w:color="auto" w:sz="4" w:space="0"/>
            </w:tcBorders>
            <w:noWrap w:val="0"/>
            <w:vAlign w:val="center"/>
          </w:tcPr>
          <w:p>
            <w:pPr>
              <w:spacing w:line="360" w:lineRule="auto"/>
              <w:jc w:val="center"/>
              <w:rPr>
                <w:rFonts w:hint="eastAsia" w:ascii="宋体" w:hAnsi="宋体"/>
                <w:highlight w:val="none"/>
              </w:rPr>
            </w:pPr>
          </w:p>
        </w:tc>
        <w:tc>
          <w:tcPr>
            <w:tcW w:w="2767" w:type="dxa"/>
            <w:noWrap w:val="0"/>
            <w:vAlign w:val="center"/>
          </w:tcPr>
          <w:p>
            <w:pPr>
              <w:spacing w:line="360" w:lineRule="auto"/>
              <w:jc w:val="center"/>
              <w:rPr>
                <w:rFonts w:hint="eastAsia" w:ascii="宋体" w:hAnsi="宋体"/>
                <w:highlight w:val="none"/>
              </w:rPr>
            </w:pPr>
          </w:p>
        </w:tc>
        <w:tc>
          <w:tcPr>
            <w:tcW w:w="774" w:type="dxa"/>
            <w:noWrap w:val="0"/>
            <w:vAlign w:val="center"/>
          </w:tcPr>
          <w:p>
            <w:pPr>
              <w:spacing w:line="360" w:lineRule="auto"/>
              <w:jc w:val="center"/>
              <w:rPr>
                <w:rFonts w:hint="eastAsia" w:ascii="宋体" w:hAnsi="宋体"/>
                <w:highlight w:val="none"/>
              </w:rPr>
            </w:pPr>
          </w:p>
        </w:tc>
        <w:tc>
          <w:tcPr>
            <w:tcW w:w="774" w:type="dxa"/>
            <w:tcBorders>
              <w:right w:val="single" w:color="auto" w:sz="4" w:space="0"/>
            </w:tcBorders>
            <w:noWrap w:val="0"/>
            <w:vAlign w:val="center"/>
          </w:tcPr>
          <w:p>
            <w:pPr>
              <w:spacing w:line="360" w:lineRule="auto"/>
              <w:jc w:val="center"/>
              <w:rPr>
                <w:rFonts w:hint="eastAsia" w:ascii="宋体" w:hAnsi="宋体"/>
                <w:highlight w:val="none"/>
              </w:rPr>
            </w:pPr>
          </w:p>
        </w:tc>
        <w:tc>
          <w:tcPr>
            <w:tcW w:w="1736" w:type="dxa"/>
            <w:tcBorders>
              <w:right w:val="single" w:color="auto" w:sz="4" w:space="0"/>
            </w:tcBorders>
            <w:noWrap w:val="0"/>
            <w:vAlign w:val="center"/>
          </w:tcPr>
          <w:p>
            <w:pPr>
              <w:spacing w:line="360" w:lineRule="auto"/>
              <w:jc w:val="center"/>
              <w:rPr>
                <w:rFonts w:hint="eastAsia"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186" w:type="dxa"/>
            <w:vMerge w:val="continue"/>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p>
        </w:tc>
        <w:tc>
          <w:tcPr>
            <w:tcW w:w="1541" w:type="dxa"/>
            <w:tcBorders>
              <w:left w:val="single" w:color="auto" w:sz="4" w:space="0"/>
              <w:right w:val="single" w:color="auto" w:sz="4" w:space="0"/>
            </w:tcBorders>
            <w:noWrap w:val="0"/>
            <w:vAlign w:val="center"/>
          </w:tcPr>
          <w:p>
            <w:pPr>
              <w:spacing w:line="360" w:lineRule="auto"/>
              <w:jc w:val="center"/>
              <w:rPr>
                <w:rFonts w:hint="eastAsia" w:ascii="宋体" w:hAnsi="宋体"/>
                <w:highlight w:val="none"/>
              </w:rPr>
            </w:pPr>
            <w:r>
              <w:rPr>
                <w:rFonts w:hint="eastAsia" w:ascii="宋体" w:hAnsi="宋体"/>
                <w:highlight w:val="none"/>
              </w:rPr>
              <w:t>…</w:t>
            </w:r>
          </w:p>
        </w:tc>
        <w:tc>
          <w:tcPr>
            <w:tcW w:w="963" w:type="dxa"/>
            <w:tcBorders>
              <w:left w:val="single" w:color="auto" w:sz="4" w:space="0"/>
            </w:tcBorders>
            <w:noWrap w:val="0"/>
            <w:vAlign w:val="center"/>
          </w:tcPr>
          <w:p>
            <w:pPr>
              <w:spacing w:line="360" w:lineRule="auto"/>
              <w:jc w:val="center"/>
              <w:rPr>
                <w:rFonts w:hint="eastAsia" w:ascii="宋体" w:hAnsi="宋体"/>
                <w:highlight w:val="none"/>
              </w:rPr>
            </w:pPr>
          </w:p>
        </w:tc>
        <w:tc>
          <w:tcPr>
            <w:tcW w:w="2767" w:type="dxa"/>
            <w:noWrap w:val="0"/>
            <w:vAlign w:val="center"/>
          </w:tcPr>
          <w:p>
            <w:pPr>
              <w:spacing w:line="360" w:lineRule="auto"/>
              <w:jc w:val="center"/>
              <w:rPr>
                <w:rFonts w:hint="eastAsia" w:ascii="宋体" w:hAnsi="宋体"/>
                <w:highlight w:val="none"/>
              </w:rPr>
            </w:pPr>
          </w:p>
        </w:tc>
        <w:tc>
          <w:tcPr>
            <w:tcW w:w="774" w:type="dxa"/>
            <w:noWrap w:val="0"/>
            <w:vAlign w:val="center"/>
          </w:tcPr>
          <w:p>
            <w:pPr>
              <w:spacing w:line="360" w:lineRule="auto"/>
              <w:jc w:val="center"/>
              <w:rPr>
                <w:rFonts w:hint="eastAsia" w:ascii="宋体" w:hAnsi="宋体"/>
                <w:highlight w:val="none"/>
              </w:rPr>
            </w:pPr>
          </w:p>
        </w:tc>
        <w:tc>
          <w:tcPr>
            <w:tcW w:w="774" w:type="dxa"/>
            <w:tcBorders>
              <w:right w:val="single" w:color="auto" w:sz="4" w:space="0"/>
            </w:tcBorders>
            <w:noWrap w:val="0"/>
            <w:vAlign w:val="center"/>
          </w:tcPr>
          <w:p>
            <w:pPr>
              <w:spacing w:line="360" w:lineRule="auto"/>
              <w:jc w:val="center"/>
              <w:rPr>
                <w:rFonts w:hint="eastAsia" w:ascii="宋体" w:hAnsi="宋体"/>
                <w:highlight w:val="none"/>
              </w:rPr>
            </w:pPr>
          </w:p>
        </w:tc>
        <w:tc>
          <w:tcPr>
            <w:tcW w:w="1736" w:type="dxa"/>
            <w:tcBorders>
              <w:right w:val="single" w:color="auto" w:sz="4" w:space="0"/>
            </w:tcBorders>
            <w:noWrap w:val="0"/>
            <w:vAlign w:val="center"/>
          </w:tcPr>
          <w:p>
            <w:pPr>
              <w:spacing w:line="360" w:lineRule="auto"/>
              <w:jc w:val="center"/>
              <w:rPr>
                <w:rFonts w:hint="eastAsia" w:ascii="宋体" w:hAnsi="宋体"/>
                <w:highlight w:val="none"/>
              </w:rPr>
            </w:pPr>
          </w:p>
        </w:tc>
      </w:tr>
    </w:tbl>
    <w:p>
      <w:pPr>
        <w:spacing w:line="500" w:lineRule="exact"/>
        <w:rPr>
          <w:rFonts w:hint="eastAsia" w:ascii="宋体" w:hAnsi="宋体"/>
          <w:b/>
          <w:bCs/>
          <w:highlight w:val="none"/>
        </w:rPr>
      </w:pPr>
      <w:r>
        <w:rPr>
          <w:rFonts w:hint="eastAsia" w:ascii="宋体" w:hAnsi="宋体"/>
          <w:highlight w:val="none"/>
          <w:lang w:val="en-GB"/>
        </w:rPr>
        <w:t>注：必须按照招标文件要求提供上述人员的证明文件</w:t>
      </w:r>
      <w:r>
        <w:rPr>
          <w:rFonts w:hint="eastAsia" w:ascii="宋体" w:hAnsi="宋体"/>
          <w:highlight w:val="none"/>
        </w:rPr>
        <w:t>。</w:t>
      </w:r>
    </w:p>
    <w:p>
      <w:pPr>
        <w:tabs>
          <w:tab w:val="left" w:pos="180"/>
        </w:tabs>
        <w:spacing w:line="360" w:lineRule="auto"/>
        <w:rPr>
          <w:rFonts w:hint="eastAsia" w:ascii="宋体" w:hAnsi="宋体"/>
          <w:b/>
          <w:bCs/>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snapToGrid w:val="0"/>
        <w:spacing w:line="520" w:lineRule="atLeast"/>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cs="宋体"/>
          <w:b/>
          <w:bCs/>
          <w:sz w:val="24"/>
          <w:szCs w:val="24"/>
          <w:highlight w:val="none"/>
        </w:rPr>
        <w:t>3.6其它重要评分事项说明及承诺</w:t>
      </w:r>
    </w:p>
    <w:p>
      <w:pPr>
        <w:snapToGrid w:val="0"/>
        <w:spacing w:line="520" w:lineRule="atLeast"/>
        <w:jc w:val="center"/>
        <w:rPr>
          <w:rFonts w:hint="eastAsia" w:ascii="宋体" w:hAnsi="宋体" w:cs="宋体"/>
          <w:b/>
          <w:bCs/>
          <w:szCs w:val="21"/>
          <w:highlight w:val="none"/>
        </w:rPr>
      </w:pPr>
    </w:p>
    <w:p>
      <w:pPr>
        <w:snapToGrid w:val="0"/>
        <w:spacing w:line="520" w:lineRule="atLeast"/>
        <w:jc w:val="center"/>
        <w:rPr>
          <w:rFonts w:hint="eastAsia" w:ascii="宋体" w:hAnsi="宋体" w:cs="宋体"/>
          <w:b/>
          <w:bCs/>
          <w:szCs w:val="21"/>
          <w:highlight w:val="none"/>
        </w:rPr>
      </w:pPr>
      <w:r>
        <w:rPr>
          <w:rFonts w:hint="eastAsia" w:ascii="宋体" w:hAnsi="宋体" w:cs="宋体"/>
          <w:b/>
          <w:bCs/>
          <w:szCs w:val="21"/>
          <w:highlight w:val="none"/>
        </w:rPr>
        <w:t xml:space="preserve">  (请扼要叙述)</w:t>
      </w: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ind w:firstLine="315" w:firstLineChars="150"/>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ind w:firstLine="315" w:firstLineChars="150"/>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ind w:firstLine="315" w:firstLineChars="150"/>
        <w:rPr>
          <w:rFonts w:hint="eastAsia" w:ascii="宋体" w:hAnsi="宋体" w:cs="宋体"/>
          <w:bCs/>
          <w:szCs w:val="21"/>
          <w:highlight w:val="none"/>
        </w:rPr>
      </w:pPr>
      <w:r>
        <w:rPr>
          <w:rFonts w:hint="eastAsia" w:ascii="宋体" w:hAnsi="宋体" w:cs="宋体"/>
          <w:bCs/>
          <w:szCs w:val="21"/>
          <w:highlight w:val="none"/>
        </w:rPr>
        <w:t>日期：   年   月   日</w:t>
      </w:r>
    </w:p>
    <w:p>
      <w:pPr>
        <w:pStyle w:val="5"/>
        <w:widowControl/>
        <w:tabs>
          <w:tab w:val="left" w:pos="570"/>
        </w:tabs>
        <w:snapToGrid w:val="0"/>
        <w:spacing w:before="240" w:after="60" w:line="520" w:lineRule="atLeast"/>
        <w:jc w:val="center"/>
        <w:rPr>
          <w:rFonts w:hint="eastAsia" w:ascii="宋体" w:hAnsi="宋体" w:cs="宋体"/>
          <w:bCs/>
          <w:szCs w:val="21"/>
          <w:highlight w:val="none"/>
        </w:rPr>
      </w:pPr>
      <w:r>
        <w:rPr>
          <w:rFonts w:hint="eastAsia" w:ascii="宋体" w:hAnsi="宋体" w:eastAsia="宋体" w:cs="宋体"/>
          <w:bCs/>
          <w:szCs w:val="21"/>
          <w:highlight w:val="none"/>
        </w:rPr>
        <w:br w:type="page"/>
      </w:r>
      <w:bookmarkStart w:id="24" w:name="_Toc27304"/>
      <w:bookmarkStart w:id="25" w:name="_Toc31335"/>
      <w:bookmarkStart w:id="26" w:name="_Toc30554"/>
      <w:bookmarkStart w:id="27" w:name="_Toc438648371"/>
      <w:r>
        <w:rPr>
          <w:rFonts w:hint="eastAsia" w:ascii="宋体" w:hAnsi="宋体" w:eastAsia="宋体" w:cs="宋体"/>
          <w:sz w:val="28"/>
          <w:szCs w:val="28"/>
          <w:highlight w:val="none"/>
        </w:rPr>
        <w:t>四、技术部分</w:t>
      </w:r>
      <w:bookmarkEnd w:id="24"/>
      <w:bookmarkEnd w:id="25"/>
      <w:bookmarkEnd w:id="26"/>
      <w:bookmarkEnd w:id="27"/>
    </w:p>
    <w:p>
      <w:pPr>
        <w:snapToGrid w:val="0"/>
        <w:spacing w:line="520" w:lineRule="atLeast"/>
        <w:jc w:val="center"/>
        <w:rPr>
          <w:rFonts w:hint="eastAsia" w:ascii="宋体" w:hAnsi="宋体" w:cs="宋体"/>
          <w:b/>
          <w:bCs/>
          <w:sz w:val="24"/>
          <w:szCs w:val="24"/>
          <w:highlight w:val="none"/>
        </w:rPr>
      </w:pPr>
      <w:r>
        <w:rPr>
          <w:rFonts w:hint="eastAsia" w:ascii="宋体" w:hAnsi="宋体" w:cs="宋体"/>
          <w:b/>
          <w:bCs/>
          <w:sz w:val="24"/>
          <w:szCs w:val="24"/>
          <w:highlight w:val="none"/>
        </w:rPr>
        <w:t>4.1 技术条款响应表</w:t>
      </w:r>
    </w:p>
    <w:p>
      <w:pPr>
        <w:snapToGrid w:val="0"/>
        <w:spacing w:line="520" w:lineRule="atLeast"/>
        <w:rPr>
          <w:rFonts w:hint="eastAsia" w:ascii="宋体" w:hAnsi="宋体" w:cs="宋体"/>
          <w:b/>
          <w:bCs/>
          <w:szCs w:val="21"/>
          <w:highlight w:val="none"/>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是否偏离（无偏离/正偏离/负偏离）</w:t>
            </w:r>
          </w:p>
        </w:tc>
        <w:tc>
          <w:tcPr>
            <w:tcW w:w="171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c>
          <w:tcPr>
            <w:tcW w:w="1718"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szCs w:val="21"/>
                <w:highlight w:val="none"/>
              </w:rPr>
            </w:pPr>
          </w:p>
        </w:tc>
      </w:tr>
    </w:tbl>
    <w:p>
      <w:pPr>
        <w:snapToGrid w:val="0"/>
        <w:spacing w:after="120" w:line="520" w:lineRule="atLeast"/>
        <w:rPr>
          <w:rFonts w:hint="eastAsia" w:ascii="宋体" w:hAnsi="宋体" w:cs="宋体"/>
          <w:bCs/>
          <w:szCs w:val="21"/>
          <w:highlight w:val="none"/>
        </w:rPr>
      </w:pPr>
      <w:r>
        <w:rPr>
          <w:rFonts w:hint="eastAsia" w:ascii="宋体" w:hAnsi="宋体" w:cs="宋体"/>
          <w:bCs/>
          <w:szCs w:val="21"/>
          <w:highlight w:val="none"/>
        </w:rPr>
        <w:t>注：</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1、本表可对应招标文件《用户需求书》条目号逐项填写，不得有任何遗漏，否则视为不响应招标规格要求；或针对与招标文件《用户需求书》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szCs w:val="21"/>
          <w:highlight w:val="none"/>
        </w:rPr>
      </w:pPr>
      <w:r>
        <w:rPr>
          <w:rFonts w:hint="eastAsia" w:ascii="宋体" w:hAnsi="宋体" w:cs="宋体"/>
          <w:bCs/>
          <w:szCs w:val="21"/>
          <w:highlight w:val="none"/>
        </w:rPr>
        <w:t>3、本表内容不得擅自修改。</w:t>
      </w:r>
    </w:p>
    <w:p>
      <w:pPr>
        <w:adjustRightInd w:val="0"/>
        <w:snapToGrid w:val="0"/>
        <w:spacing w:line="520" w:lineRule="atLeast"/>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snapToGrid w:val="0"/>
        <w:spacing w:line="520" w:lineRule="atLeast"/>
        <w:ind w:left="1470" w:leftChars="700" w:firstLine="94" w:firstLineChars="45"/>
        <w:rPr>
          <w:rFonts w:hint="eastAsia" w:ascii="宋体" w:hAnsi="宋体" w:cs="宋体"/>
          <w:bCs/>
          <w:szCs w:val="21"/>
          <w:highlight w:val="none"/>
        </w:rPr>
      </w:pPr>
    </w:p>
    <w:p>
      <w:pPr>
        <w:pStyle w:val="17"/>
        <w:jc w:val="center"/>
        <w:rPr>
          <w:rFonts w:ascii="宋体" w:hAnsi="宋体"/>
          <w:b/>
          <w:highlight w:val="none"/>
          <w:lang w:val="en-GB"/>
        </w:rPr>
      </w:pPr>
      <w:r>
        <w:rPr>
          <w:rFonts w:hint="eastAsia" w:ascii="宋体" w:hAnsi="宋体" w:cs="宋体"/>
          <w:b/>
          <w:bCs w:val="0"/>
          <w:szCs w:val="21"/>
          <w:highlight w:val="none"/>
        </w:rPr>
        <w:br w:type="page"/>
      </w:r>
      <w:r>
        <w:rPr>
          <w:rFonts w:hint="eastAsia" w:ascii="宋体" w:hAnsi="宋体" w:cs="宋体"/>
          <w:b/>
          <w:bCs w:val="0"/>
          <w:szCs w:val="24"/>
          <w:highlight w:val="none"/>
        </w:rPr>
        <w:t>4.2 技术实施方案</w:t>
      </w:r>
    </w:p>
    <w:p>
      <w:pPr>
        <w:spacing w:line="360" w:lineRule="auto"/>
        <w:rPr>
          <w:rFonts w:ascii="宋体" w:hAnsi="宋体"/>
          <w:sz w:val="28"/>
          <w:highlight w:val="none"/>
        </w:rPr>
      </w:pPr>
    </w:p>
    <w:p>
      <w:pPr>
        <w:adjustRightInd w:val="0"/>
        <w:snapToGrid w:val="0"/>
        <w:spacing w:line="360" w:lineRule="auto"/>
        <w:ind w:left="-88" w:leftChars="-42"/>
        <w:jc w:val="center"/>
        <w:rPr>
          <w:rFonts w:ascii="宋体" w:hAnsi="宋体"/>
          <w:b/>
          <w:szCs w:val="21"/>
          <w:highlight w:val="none"/>
        </w:rPr>
      </w:pPr>
      <w:r>
        <w:rPr>
          <w:rFonts w:hint="eastAsia" w:ascii="宋体" w:hAnsi="宋体" w:cs="宋体"/>
          <w:b/>
          <w:bCs/>
          <w:szCs w:val="21"/>
          <w:highlight w:val="none"/>
        </w:rPr>
        <w:t>(请根据附件4技术评分标准扼要叙述)</w:t>
      </w:r>
    </w:p>
    <w:p>
      <w:pPr>
        <w:adjustRightInd w:val="0"/>
        <w:snapToGrid w:val="0"/>
        <w:spacing w:line="360" w:lineRule="auto"/>
        <w:ind w:left="-88" w:leftChars="-42"/>
        <w:rPr>
          <w:rFonts w:ascii="宋体" w:hAnsi="宋体"/>
          <w:b/>
          <w:szCs w:val="21"/>
          <w:highlight w:val="none"/>
        </w:rPr>
      </w:pPr>
    </w:p>
    <w:p>
      <w:pPr>
        <w:adjustRightInd w:val="0"/>
        <w:snapToGrid w:val="0"/>
        <w:spacing w:line="360" w:lineRule="auto"/>
        <w:ind w:left="-88" w:leftChars="-42"/>
        <w:rPr>
          <w:rFonts w:ascii="宋体" w:hAnsi="宋体"/>
          <w:b/>
          <w:szCs w:val="21"/>
          <w:highlight w:val="none"/>
        </w:rPr>
      </w:pPr>
    </w:p>
    <w:p>
      <w:pPr>
        <w:adjustRightInd w:val="0"/>
        <w:snapToGrid w:val="0"/>
        <w:spacing w:line="360" w:lineRule="auto"/>
        <w:ind w:left="-88" w:leftChars="-42"/>
        <w:rPr>
          <w:rFonts w:ascii="宋体" w:hAnsi="宋体"/>
          <w:b/>
          <w:szCs w:val="21"/>
          <w:highlight w:val="none"/>
        </w:rPr>
      </w:pPr>
    </w:p>
    <w:p>
      <w:pPr>
        <w:adjustRightInd w:val="0"/>
        <w:snapToGrid w:val="0"/>
        <w:spacing w:line="360" w:lineRule="auto"/>
        <w:ind w:left="-88" w:leftChars="-42"/>
        <w:rPr>
          <w:rFonts w:ascii="宋体" w:hAnsi="宋体"/>
          <w:b/>
          <w:szCs w:val="21"/>
          <w:highlight w:val="none"/>
        </w:rPr>
      </w:pPr>
    </w:p>
    <w:p>
      <w:pPr>
        <w:adjustRightInd w:val="0"/>
        <w:snapToGrid w:val="0"/>
        <w:spacing w:line="360" w:lineRule="auto"/>
        <w:ind w:left="-88" w:leftChars="-42"/>
        <w:rPr>
          <w:rFonts w:ascii="宋体" w:hAnsi="宋体"/>
          <w:b/>
          <w:szCs w:val="21"/>
          <w:highlight w:val="none"/>
        </w:rPr>
      </w:pPr>
    </w:p>
    <w:p>
      <w:pPr>
        <w:adjustRightInd w:val="0"/>
        <w:snapToGrid w:val="0"/>
        <w:spacing w:line="360" w:lineRule="auto"/>
        <w:ind w:left="-88" w:leftChars="-42"/>
        <w:rPr>
          <w:rFonts w:ascii="宋体" w:hAnsi="宋体"/>
          <w:b/>
          <w:szCs w:val="21"/>
          <w:highlight w:val="none"/>
        </w:rPr>
      </w:pPr>
    </w:p>
    <w:p>
      <w:pPr>
        <w:adjustRightInd w:val="0"/>
        <w:snapToGrid w:val="0"/>
        <w:spacing w:line="360" w:lineRule="auto"/>
        <w:rPr>
          <w:rFonts w:ascii="宋体" w:hAnsi="宋体"/>
          <w:szCs w:val="21"/>
          <w:highlight w:val="none"/>
        </w:rPr>
      </w:pPr>
      <w:r>
        <w:rPr>
          <w:rFonts w:hint="eastAsia" w:ascii="宋体" w:hAnsi="宋体"/>
          <w:szCs w:val="21"/>
          <w:highlight w:val="none"/>
        </w:rPr>
        <w:t>投标人法定代表人（或法定代表人授权代表）签字：</w:t>
      </w:r>
      <w:r>
        <w:rPr>
          <w:rFonts w:hint="eastAsia" w:ascii="宋体" w:hAnsi="宋体"/>
          <w:szCs w:val="21"/>
          <w:highlight w:val="none"/>
          <w:u w:val="single"/>
        </w:rPr>
        <w:t xml:space="preserve">                   </w:t>
      </w:r>
    </w:p>
    <w:p>
      <w:pPr>
        <w:adjustRightInd w:val="0"/>
        <w:snapToGrid w:val="0"/>
        <w:spacing w:line="360" w:lineRule="auto"/>
        <w:rPr>
          <w:rFonts w:ascii="宋体" w:hAnsi="宋体"/>
          <w:szCs w:val="21"/>
          <w:highlight w:val="none"/>
          <w:u w:val="single"/>
        </w:rPr>
      </w:pPr>
      <w:r>
        <w:rPr>
          <w:rFonts w:hint="eastAsia" w:ascii="宋体" w:hAnsi="宋体"/>
          <w:szCs w:val="21"/>
          <w:highlight w:val="none"/>
        </w:rPr>
        <w:t>投标人名称（签章）：</w:t>
      </w:r>
      <w:r>
        <w:rPr>
          <w:rFonts w:hint="eastAsia" w:ascii="宋体" w:hAnsi="宋体"/>
          <w:szCs w:val="21"/>
          <w:highlight w:val="none"/>
          <w:u w:val="single"/>
        </w:rPr>
        <w:t xml:space="preserve">                        </w:t>
      </w:r>
    </w:p>
    <w:p>
      <w:pPr>
        <w:spacing w:line="360" w:lineRule="auto"/>
        <w:rPr>
          <w:rFonts w:ascii="宋体" w:hAnsi="宋体"/>
          <w:szCs w:val="21"/>
          <w:highlight w:val="none"/>
        </w:rPr>
      </w:pPr>
      <w:r>
        <w:rPr>
          <w:rFonts w:hint="eastAsia" w:ascii="宋体" w:hAnsi="宋体"/>
          <w:szCs w:val="21"/>
          <w:highlight w:val="none"/>
        </w:rPr>
        <w:t>日期：   年   月   日</w:t>
      </w:r>
    </w:p>
    <w:p>
      <w:pPr>
        <w:snapToGrid w:val="0"/>
        <w:spacing w:line="520" w:lineRule="atLeast"/>
        <w:rPr>
          <w:rFonts w:hint="eastAsia" w:ascii="宋体" w:hAnsi="宋体" w:cs="宋体"/>
          <w:bCs/>
          <w:szCs w:val="21"/>
          <w:highlight w:val="none"/>
        </w:rPr>
      </w:pPr>
    </w:p>
    <w:p>
      <w:pPr>
        <w:spacing w:line="360" w:lineRule="auto"/>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p>
    <w:p>
      <w:pPr>
        <w:snapToGrid w:val="0"/>
        <w:spacing w:line="520" w:lineRule="atLeast"/>
        <w:rPr>
          <w:rFonts w:hint="eastAsia" w:ascii="宋体" w:hAnsi="宋体" w:cs="宋体"/>
          <w:bCs/>
          <w:szCs w:val="21"/>
          <w:highlight w:val="none"/>
        </w:rPr>
      </w:pPr>
    </w:p>
    <w:p>
      <w:pPr>
        <w:rPr>
          <w:rFonts w:hint="eastAsia" w:ascii="宋体" w:hAnsi="宋体" w:cs="宋体"/>
          <w:highlight w:val="none"/>
        </w:rPr>
      </w:pPr>
    </w:p>
    <w:p>
      <w:pPr>
        <w:spacing w:line="360" w:lineRule="auto"/>
        <w:jc w:val="center"/>
        <w:rPr>
          <w:rFonts w:hint="eastAsia" w:ascii="宋体" w:hAnsi="宋体" w:cs="宋体"/>
          <w:b/>
          <w:bCs/>
          <w:szCs w:val="21"/>
          <w:highlight w:val="none"/>
        </w:rPr>
      </w:pPr>
      <w:r>
        <w:rPr>
          <w:rFonts w:hint="eastAsia" w:ascii="宋体" w:hAnsi="宋体" w:cs="宋体"/>
          <w:b/>
          <w:szCs w:val="21"/>
          <w:highlight w:val="none"/>
        </w:rPr>
        <w:br w:type="page"/>
      </w:r>
      <w:r>
        <w:rPr>
          <w:rFonts w:hint="eastAsia" w:ascii="宋体" w:hAnsi="宋体" w:cs="宋体"/>
          <w:b/>
          <w:bCs/>
          <w:sz w:val="24"/>
          <w:szCs w:val="24"/>
          <w:highlight w:val="none"/>
        </w:rPr>
        <w:t>4.3  其他</w:t>
      </w: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r>
        <w:rPr>
          <w:rFonts w:hint="eastAsia" w:ascii="宋体" w:hAnsi="宋体" w:cs="宋体"/>
          <w:b/>
          <w:bCs/>
          <w:szCs w:val="21"/>
          <w:highlight w:val="none"/>
        </w:rPr>
        <w:t>投标人认为应提交的其他材料， 可在此附件中提交。</w:t>
      </w: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spacing w:line="360" w:lineRule="auto"/>
        <w:jc w:val="center"/>
        <w:rPr>
          <w:rFonts w:hint="eastAsia" w:ascii="宋体" w:hAnsi="宋体" w:cs="宋体"/>
          <w:b/>
          <w:bCs/>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pStyle w:val="5"/>
        <w:widowControl/>
        <w:tabs>
          <w:tab w:val="left" w:pos="570"/>
        </w:tabs>
        <w:snapToGrid w:val="0"/>
        <w:spacing w:before="240" w:after="60" w:line="52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bookmarkStart w:id="28" w:name="_Toc438648372"/>
      <w:bookmarkStart w:id="29" w:name="_Toc21019"/>
      <w:bookmarkStart w:id="30" w:name="_Toc15969"/>
      <w:bookmarkStart w:id="31" w:name="_Toc6414"/>
      <w:r>
        <w:rPr>
          <w:rFonts w:hint="eastAsia" w:ascii="宋体" w:hAnsi="宋体" w:eastAsia="宋体" w:cs="宋体"/>
          <w:sz w:val="28"/>
          <w:szCs w:val="28"/>
          <w:highlight w:val="none"/>
        </w:rPr>
        <w:t>五、价格部分</w:t>
      </w:r>
      <w:bookmarkEnd w:id="28"/>
      <w:bookmarkEnd w:id="29"/>
      <w:bookmarkEnd w:id="30"/>
      <w:bookmarkEnd w:id="31"/>
    </w:p>
    <w:p>
      <w:pPr>
        <w:pStyle w:val="5"/>
        <w:jc w:val="center"/>
        <w:rPr>
          <w:rFonts w:hint="eastAsia" w:ascii="宋体" w:hAnsi="宋体" w:eastAsia="宋体" w:cs="宋体"/>
          <w:bCs/>
          <w:sz w:val="28"/>
          <w:highlight w:val="none"/>
        </w:rPr>
      </w:pPr>
      <w:bookmarkStart w:id="32" w:name="_Toc438648373"/>
      <w:bookmarkStart w:id="33" w:name="_Toc142"/>
      <w:bookmarkStart w:id="34" w:name="_Toc30602"/>
      <w:r>
        <w:rPr>
          <w:rFonts w:hint="eastAsia" w:ascii="宋体" w:hAnsi="宋体" w:eastAsia="宋体" w:cs="宋体"/>
          <w:bCs/>
          <w:sz w:val="28"/>
          <w:highlight w:val="none"/>
        </w:rPr>
        <w:t>5.1 开标一览表</w:t>
      </w:r>
      <w:bookmarkEnd w:id="32"/>
      <w:bookmarkEnd w:id="33"/>
      <w:bookmarkEnd w:id="34"/>
    </w:p>
    <w:p>
      <w:pPr>
        <w:adjustRightInd w:val="0"/>
        <w:snapToGrid w:val="0"/>
        <w:spacing w:line="520" w:lineRule="atLeast"/>
        <w:ind w:left="-2" w:leftChars="-1"/>
        <w:rPr>
          <w:rFonts w:hint="eastAsia" w:ascii="宋体" w:hAnsi="宋体" w:cs="宋体"/>
          <w:bCs/>
          <w:szCs w:val="21"/>
          <w:highlight w:val="none"/>
        </w:rPr>
      </w:pPr>
    </w:p>
    <w:p>
      <w:pPr>
        <w:adjustRightInd w:val="0"/>
        <w:snapToGrid w:val="0"/>
        <w:spacing w:line="520" w:lineRule="atLeast"/>
        <w:ind w:left="-2" w:leftChars="-1"/>
        <w:rPr>
          <w:rFonts w:hint="eastAsia" w:ascii="宋体" w:hAnsi="宋体" w:cs="宋体"/>
          <w:bCs/>
          <w:szCs w:val="21"/>
          <w:highlight w:val="none"/>
        </w:rPr>
      </w:pPr>
      <w:r>
        <w:rPr>
          <w:rFonts w:hint="eastAsia" w:ascii="宋体" w:hAnsi="宋体" w:cs="宋体"/>
          <w:bCs/>
          <w:szCs w:val="21"/>
          <w:highlight w:val="none"/>
        </w:rPr>
        <w:t xml:space="preserve">采购项目名称:____________ </w:t>
      </w:r>
    </w:p>
    <w:tbl>
      <w:tblPr>
        <w:tblStyle w:val="12"/>
        <w:tblpPr w:leftFromText="180" w:rightFromText="180" w:vertAnchor="text" w:horzAnchor="margin" w:tblpXSpec="center" w:tblpY="708"/>
        <w:tblW w:w="102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707"/>
        <w:gridCol w:w="3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序号</w:t>
            </w:r>
          </w:p>
        </w:tc>
        <w:tc>
          <w:tcPr>
            <w:tcW w:w="57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szCs w:val="21"/>
                <w:highlight w:val="none"/>
              </w:rPr>
            </w:pPr>
            <w:r>
              <w:rPr>
                <w:rFonts w:hint="eastAsia" w:ascii="宋体" w:hAnsi="宋体" w:cs="宋体"/>
                <w:bCs/>
                <w:szCs w:val="21"/>
                <w:highlight w:val="none"/>
              </w:rPr>
              <w:t>项目名称</w:t>
            </w:r>
          </w:p>
        </w:tc>
        <w:tc>
          <w:tcPr>
            <w:tcW w:w="380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1</w:t>
            </w:r>
          </w:p>
        </w:tc>
        <w:tc>
          <w:tcPr>
            <w:tcW w:w="57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  </w:t>
            </w:r>
          </w:p>
        </w:tc>
        <w:tc>
          <w:tcPr>
            <w:tcW w:w="380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szCs w:val="21"/>
                <w:highlight w:val="none"/>
              </w:rPr>
            </w:pPr>
            <w:r>
              <w:rPr>
                <w:rFonts w:hint="eastAsia" w:ascii="宋体" w:hAnsi="宋体" w:cs="宋体"/>
                <w:bCs/>
                <w:szCs w:val="21"/>
                <w:highlight w:val="none"/>
              </w:rPr>
              <w:t>按本招标文件</w:t>
            </w:r>
            <w:r>
              <w:rPr>
                <w:rFonts w:hint="eastAsia" w:ascii="宋体" w:hAnsi="宋体" w:cs="宋体"/>
                <w:highlight w:val="none"/>
              </w:rPr>
              <w:t>《用户需求书》</w:t>
            </w:r>
            <w:r>
              <w:rPr>
                <w:rFonts w:hint="eastAsia" w:ascii="宋体" w:hAnsi="宋体" w:cs="宋体"/>
                <w:bCs/>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23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szCs w:val="21"/>
                <w:highlight w:val="none"/>
              </w:rPr>
              <w:t>最高限价：人民币</w:t>
            </w:r>
            <w:r>
              <w:rPr>
                <w:rFonts w:hint="eastAsia" w:ascii="宋体" w:hAnsi="宋体" w:cs="宋体"/>
                <w:bCs/>
                <w:szCs w:val="21"/>
                <w:highlight w:val="none"/>
              </w:rPr>
              <w:t>38000000.00</w:t>
            </w:r>
            <w:r>
              <w:rPr>
                <w:rFonts w:hint="eastAsia" w:ascii="宋体" w:hAnsi="宋体" w:cs="宋体"/>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23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233"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项目总工期：</w:t>
            </w:r>
            <w:r>
              <w:rPr>
                <w:rFonts w:hint="eastAsia" w:ascii="宋体"/>
                <w:bCs/>
                <w:szCs w:val="21"/>
                <w:highlight w:val="none"/>
                <w:u w:val="single"/>
              </w:rPr>
              <w:t xml:space="preserve">     </w:t>
            </w:r>
            <w:r>
              <w:rPr>
                <w:rFonts w:hint="eastAsia" w:ascii="宋体"/>
                <w:bCs/>
                <w:szCs w:val="21"/>
                <w:highlight w:val="none"/>
              </w:rPr>
              <w:t>日历天</w:t>
            </w:r>
          </w:p>
        </w:tc>
      </w:tr>
    </w:tbl>
    <w:p>
      <w:pPr>
        <w:adjustRightInd w:val="0"/>
        <w:snapToGrid w:val="0"/>
        <w:spacing w:line="520" w:lineRule="atLeast"/>
        <w:ind w:left="-2" w:leftChars="-1"/>
        <w:rPr>
          <w:rFonts w:hint="eastAsia" w:ascii="宋体" w:hAnsi="宋体" w:cs="宋体"/>
          <w:szCs w:val="21"/>
          <w:highlight w:val="none"/>
          <w:u w:val="single"/>
        </w:rPr>
      </w:pPr>
      <w:r>
        <w:rPr>
          <w:rFonts w:hint="eastAsia" w:ascii="宋体" w:hAnsi="宋体" w:cs="宋体"/>
          <w:szCs w:val="21"/>
          <w:highlight w:val="none"/>
        </w:rPr>
        <w:t xml:space="preserve">采购项目编号：___________ </w:t>
      </w:r>
    </w:p>
    <w:p>
      <w:pPr>
        <w:pStyle w:val="11"/>
        <w:widowControl w:val="0"/>
        <w:spacing w:before="0" w:beforeAutospacing="0" w:after="0" w:afterAutospacing="0" w:line="500" w:lineRule="exact"/>
        <w:jc w:val="both"/>
        <w:rPr>
          <w:rFonts w:hint="eastAsia" w:hAnsi="宋体" w:cs="宋体"/>
          <w:kern w:val="2"/>
          <w:sz w:val="21"/>
          <w:szCs w:val="21"/>
          <w:highlight w:val="none"/>
          <w:lang w:eastAsia="zh-CN"/>
        </w:rPr>
      </w:pPr>
      <w:r>
        <w:rPr>
          <w:rFonts w:hint="eastAsia" w:hAnsi="宋体" w:cs="宋体"/>
          <w:kern w:val="2"/>
          <w:sz w:val="21"/>
          <w:szCs w:val="21"/>
          <w:highlight w:val="none"/>
          <w:lang w:eastAsia="zh-CN"/>
        </w:rPr>
        <w:t>注：</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1. 此表总报价是所有需采购人支付的金额总数，包括《用户需求书》要求的全部内容。</w:t>
      </w:r>
    </w:p>
    <w:p>
      <w:pPr>
        <w:snapToGrid w:val="0"/>
        <w:spacing w:line="360" w:lineRule="auto"/>
        <w:ind w:firstLine="315" w:firstLineChars="150"/>
        <w:rPr>
          <w:rFonts w:hint="eastAsia" w:ascii="宋体" w:hAnsi="宋体"/>
          <w:szCs w:val="21"/>
          <w:highlight w:val="none"/>
        </w:rPr>
      </w:pPr>
      <w:r>
        <w:rPr>
          <w:rFonts w:hint="eastAsia" w:ascii="宋体" w:hAnsi="宋体" w:cs="宋体"/>
          <w:highlight w:val="none"/>
        </w:rPr>
        <w:t xml:space="preserve">2. </w:t>
      </w:r>
      <w:r>
        <w:rPr>
          <w:rFonts w:hint="eastAsia" w:ascii="宋体" w:hAnsi="宋体"/>
          <w:highlight w:val="none"/>
        </w:rPr>
        <w:t>投标报价为投标人对应的各招标内容最终报价，包含本项目所需的一切税费及相关费用，与详细报价表中相应招标内容的投标报价一致。</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3. 投标报价不能超过项目最高限价，投标报价超出最高限价为无效投标。</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4. 投标人必须充分考虑材料市场价格变化、人工、原料等一切风险,一旦价格被确定,不得对其各项报价提出调整和补偿。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highlight w:val="none"/>
        </w:rPr>
      </w:pPr>
      <w:r>
        <w:rPr>
          <w:rFonts w:hint="eastAsia" w:ascii="宋体" w:hAnsi="宋体" w:cs="宋体"/>
          <w:highlight w:val="none"/>
        </w:rPr>
        <w:t>5. 报价结果以人民币元为单位，报价结果保留到元。</w:t>
      </w:r>
    </w:p>
    <w:p>
      <w:pPr>
        <w:snapToGrid w:val="0"/>
        <w:spacing w:line="360" w:lineRule="auto"/>
        <w:ind w:firstLine="798" w:firstLineChars="380"/>
        <w:rPr>
          <w:rFonts w:hint="eastAsia" w:ascii="宋体" w:hAnsi="宋体" w:cs="宋体"/>
          <w:bCs/>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pStyle w:val="5"/>
        <w:jc w:val="center"/>
        <w:rPr>
          <w:rFonts w:hint="eastAsia" w:ascii="宋体" w:hAnsi="宋体" w:eastAsia="宋体" w:cs="宋体"/>
          <w:bCs/>
          <w:sz w:val="28"/>
          <w:highlight w:val="none"/>
        </w:rPr>
      </w:pPr>
      <w:r>
        <w:rPr>
          <w:rFonts w:hint="eastAsia" w:ascii="宋体" w:hAnsi="宋体" w:eastAsia="宋体" w:cs="宋体"/>
          <w:bCs/>
          <w:sz w:val="28"/>
          <w:highlight w:val="none"/>
        </w:rPr>
        <w:br w:type="page"/>
      </w:r>
      <w:bookmarkStart w:id="35" w:name="_Toc438648374"/>
      <w:bookmarkStart w:id="36" w:name="_Toc25092"/>
      <w:bookmarkStart w:id="37" w:name="_Toc7809"/>
      <w:r>
        <w:rPr>
          <w:rFonts w:hint="eastAsia" w:ascii="宋体" w:hAnsi="宋体" w:eastAsia="宋体" w:cs="宋体"/>
          <w:bCs/>
          <w:sz w:val="28"/>
          <w:highlight w:val="none"/>
        </w:rPr>
        <w:t>5.2分项报价表</w:t>
      </w:r>
      <w:bookmarkEnd w:id="35"/>
      <w:bookmarkEnd w:id="36"/>
      <w:bookmarkEnd w:id="37"/>
    </w:p>
    <w:p>
      <w:pPr>
        <w:adjustRightInd w:val="0"/>
        <w:snapToGrid w:val="0"/>
        <w:spacing w:line="520" w:lineRule="atLeast"/>
        <w:ind w:left="-2" w:leftChars="-1"/>
        <w:rPr>
          <w:rFonts w:hint="eastAsia" w:ascii="宋体" w:hAnsi="宋体" w:cs="宋体"/>
          <w:bCs/>
          <w:szCs w:val="21"/>
          <w:highlight w:val="none"/>
        </w:rPr>
      </w:pPr>
      <w:r>
        <w:rPr>
          <w:rFonts w:hint="eastAsia" w:ascii="宋体" w:hAnsi="宋体" w:cs="宋体"/>
          <w:bCs/>
          <w:szCs w:val="21"/>
          <w:highlight w:val="none"/>
        </w:rPr>
        <w:t xml:space="preserve">采购项目名称:____________ </w:t>
      </w:r>
    </w:p>
    <w:p>
      <w:pPr>
        <w:adjustRightInd w:val="0"/>
        <w:snapToGrid w:val="0"/>
        <w:spacing w:line="520" w:lineRule="atLeast"/>
        <w:ind w:left="-2" w:leftChars="-1"/>
        <w:rPr>
          <w:rFonts w:hint="eastAsia" w:ascii="宋体" w:hAnsi="宋体" w:cs="宋体"/>
          <w:bCs/>
          <w:szCs w:val="21"/>
          <w:highlight w:val="none"/>
        </w:rPr>
      </w:pPr>
      <w:r>
        <w:rPr>
          <w:rFonts w:hint="eastAsia" w:ascii="宋体" w:hAnsi="宋体" w:cs="宋体"/>
          <w:szCs w:val="21"/>
          <w:highlight w:val="none"/>
        </w:rPr>
        <w:t xml:space="preserve">采购项目编号：___________ </w:t>
      </w:r>
    </w:p>
    <w:p>
      <w:pPr>
        <w:rPr>
          <w:rFonts w:hint="eastAsia"/>
          <w:highlight w:val="none"/>
        </w:rPr>
      </w:pPr>
    </w:p>
    <w:p>
      <w:pPr>
        <w:snapToGrid w:val="0"/>
        <w:spacing w:line="520" w:lineRule="atLeast"/>
        <w:rPr>
          <w:rFonts w:hint="eastAsia" w:ascii="宋体" w:hAnsi="宋体" w:cs="宋体"/>
          <w:szCs w:val="21"/>
          <w:highlight w:val="none"/>
        </w:rPr>
      </w:pPr>
    </w:p>
    <w:p>
      <w:pPr>
        <w:spacing w:line="360" w:lineRule="auto"/>
        <w:ind w:firstLine="590" w:firstLineChars="245"/>
        <w:rPr>
          <w:rFonts w:hint="eastAsia"/>
          <w:b/>
          <w:sz w:val="24"/>
          <w:highlight w:val="none"/>
        </w:rPr>
      </w:pPr>
      <w:r>
        <w:rPr>
          <w:rFonts w:hint="eastAsia"/>
          <w:b/>
          <w:sz w:val="24"/>
          <w:highlight w:val="none"/>
        </w:rPr>
        <w:t>投标人针对项目实际情况编制完整详细的详细报价清单，格式自拟。</w:t>
      </w: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r>
        <w:rPr>
          <w:rFonts w:hint="eastAsia" w:ascii="宋体" w:hAnsi="宋体" w:cs="宋体"/>
          <w:szCs w:val="21"/>
          <w:highlight w:val="none"/>
        </w:rPr>
        <w:t xml:space="preserve">                                                </w:t>
      </w:r>
    </w:p>
    <w:p>
      <w:pPr>
        <w:snapToGrid w:val="0"/>
        <w:spacing w:line="520" w:lineRule="atLeast"/>
        <w:rPr>
          <w:rFonts w:hint="eastAsia" w:ascii="宋体" w:hAnsi="宋体" w:cs="宋体"/>
          <w:szCs w:val="21"/>
          <w:highlight w:val="none"/>
        </w:rPr>
      </w:pPr>
    </w:p>
    <w:p>
      <w:pPr>
        <w:snapToGrid w:val="0"/>
        <w:spacing w:line="500" w:lineRule="atLeast"/>
        <w:ind w:firstLine="420" w:firstLineChars="200"/>
        <w:rPr>
          <w:rFonts w:ascii="宋体" w:cs="Arial"/>
          <w:bCs/>
          <w:szCs w:val="21"/>
          <w:highlight w:val="none"/>
        </w:rPr>
      </w:pPr>
      <w:r>
        <w:rPr>
          <w:rFonts w:hint="eastAsia" w:ascii="宋体" w:hAnsi="宋体" w:cs="宋体"/>
          <w:bCs/>
          <w:szCs w:val="21"/>
          <w:highlight w:val="none"/>
        </w:rPr>
        <w:t>注：</w:t>
      </w:r>
      <w:r>
        <w:rPr>
          <w:rFonts w:ascii="宋体" w:hAnsi="宋体"/>
          <w:bCs/>
          <w:szCs w:val="21"/>
          <w:highlight w:val="none"/>
        </w:rPr>
        <w:t>1.</w:t>
      </w:r>
      <w:r>
        <w:rPr>
          <w:rFonts w:hint="eastAsia" w:ascii="宋体" w:hAnsi="宋体"/>
          <w:bCs/>
          <w:szCs w:val="21"/>
          <w:highlight w:val="none"/>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Cs/>
          <w:szCs w:val="21"/>
          <w:highlight w:val="none"/>
        </w:rPr>
        <w:t>人无偿负责，采购人将不再支付任何费用。</w:t>
      </w:r>
    </w:p>
    <w:p>
      <w:pPr>
        <w:spacing w:line="500" w:lineRule="atLeast"/>
        <w:ind w:firstLine="420" w:firstLineChars="200"/>
        <w:rPr>
          <w:rFonts w:ascii="宋体"/>
          <w:bCs/>
          <w:szCs w:val="21"/>
          <w:highlight w:val="none"/>
        </w:rPr>
      </w:pPr>
      <w:r>
        <w:rPr>
          <w:rFonts w:ascii="宋体" w:hAnsi="宋体"/>
          <w:bCs/>
          <w:szCs w:val="21"/>
          <w:highlight w:val="none"/>
        </w:rPr>
        <w:t>2.</w:t>
      </w:r>
      <w:r>
        <w:rPr>
          <w:rFonts w:hint="eastAsia" w:ascii="宋体" w:hAnsi="宋体"/>
          <w:bCs/>
          <w:szCs w:val="21"/>
          <w:highlight w:val="none"/>
        </w:rPr>
        <w:t>投标人可根据实际情况自定分项报价表格式。</w:t>
      </w: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p>
    <w:p>
      <w:pPr>
        <w:snapToGrid w:val="0"/>
        <w:spacing w:line="520" w:lineRule="atLeast"/>
        <w:rPr>
          <w:rFonts w:hint="eastAsia" w:ascii="宋体" w:hAnsi="宋体" w:cs="宋体"/>
          <w:szCs w:val="21"/>
          <w:highlight w:val="none"/>
        </w:rPr>
      </w:pP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szCs w:val="21"/>
          <w:highlight w:val="none"/>
        </w:rPr>
      </w:pPr>
      <w:r>
        <w:rPr>
          <w:rFonts w:hint="eastAsia" w:ascii="宋体" w:hAnsi="宋体" w:cs="宋体"/>
          <w:bCs/>
          <w:szCs w:val="21"/>
          <w:highlight w:val="none"/>
        </w:rPr>
        <w:t xml:space="preserve">投标人名称（签章）：                        </w:t>
      </w:r>
    </w:p>
    <w:p>
      <w:pPr>
        <w:snapToGrid w:val="0"/>
        <w:spacing w:line="520" w:lineRule="atLeast"/>
        <w:rPr>
          <w:rFonts w:hint="eastAsia" w:ascii="宋体" w:hAnsi="宋体" w:cs="宋体"/>
          <w:bCs/>
          <w:szCs w:val="21"/>
          <w:highlight w:val="none"/>
        </w:rPr>
      </w:pPr>
      <w:r>
        <w:rPr>
          <w:rFonts w:hint="eastAsia" w:ascii="宋体" w:hAnsi="宋体" w:cs="宋体"/>
          <w:bCs/>
          <w:szCs w:val="21"/>
          <w:highlight w:val="none"/>
        </w:rPr>
        <w:t>日期：   年   月   日</w:t>
      </w:r>
    </w:p>
    <w:p>
      <w:pPr>
        <w:rPr>
          <w:rFonts w:hint="eastAsia" w:ascii="宋体" w:hAnsi="宋体" w:cs="宋体"/>
          <w:highlight w:val="none"/>
        </w:rPr>
      </w:pPr>
    </w:p>
    <w:p>
      <w:pPr>
        <w:snapToGrid w:val="0"/>
        <w:spacing w:line="500" w:lineRule="atLeast"/>
        <w:rPr>
          <w:rFonts w:hint="eastAsia" w:ascii="宋体" w:hAnsi="宋体" w:cs="宋体"/>
          <w:szCs w:val="21"/>
          <w:highlight w:val="none"/>
        </w:rPr>
      </w:pPr>
    </w:p>
    <w:p/>
    <w:sectPr>
      <w:footerReference r:id="rId5" w:type="first"/>
      <w:footerReference r:id="rId3" w:type="default"/>
      <w:footerReference r:id="rId4" w:type="even"/>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73</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4"/>
      </w:rPr>
    </w:pPr>
    <w:r>
      <w:fldChar w:fldCharType="begin"/>
    </w:r>
    <w:r>
      <w:rPr>
        <w:rStyle w:val="14"/>
      </w:rPr>
      <w:instrText xml:space="preserve">PAGE  </w:instrText>
    </w:r>
    <w:r>
      <w:fldChar w:fldCharType="separate"/>
    </w:r>
    <w:r>
      <w:t xml:space="preserve"> </w:t>
    </w:r>
    <w:r>
      <w:fldChar w:fldCharType="end"/>
    </w:r>
  </w:p>
  <w:p>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sz w:val="21"/>
        <w:szCs w:val="21"/>
      </w:rPr>
    </w:pPr>
  </w:p>
  <w:p>
    <w:pPr>
      <w:pStyle w:val="9"/>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49CE89"/>
    <w:multiLevelType w:val="multilevel"/>
    <w:tmpl w:val="8249CE89"/>
    <w:lvl w:ilvl="0" w:tentative="0">
      <w:start w:val="3"/>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913CB52A"/>
    <w:multiLevelType w:val="singleLevel"/>
    <w:tmpl w:val="913CB52A"/>
    <w:lvl w:ilvl="0" w:tentative="0">
      <w:start w:val="1"/>
      <w:numFmt w:val="decimal"/>
      <w:suff w:val="space"/>
      <w:lvlText w:val="%1."/>
      <w:lvlJc w:val="left"/>
    </w:lvl>
  </w:abstractNum>
  <w:abstractNum w:abstractNumId="2">
    <w:nsid w:val="E3EF40F8"/>
    <w:multiLevelType w:val="singleLevel"/>
    <w:tmpl w:val="E3EF40F8"/>
    <w:lvl w:ilvl="0" w:tentative="0">
      <w:start w:val="1"/>
      <w:numFmt w:val="decimal"/>
      <w:suff w:val="space"/>
      <w:lvlText w:val="%1."/>
      <w:lvlJc w:val="left"/>
    </w:lvl>
  </w:abstractNum>
  <w:abstractNum w:abstractNumId="3">
    <w:nsid w:val="EF917449"/>
    <w:multiLevelType w:val="singleLevel"/>
    <w:tmpl w:val="EF917449"/>
    <w:lvl w:ilvl="0" w:tentative="0">
      <w:start w:val="1"/>
      <w:numFmt w:val="decimal"/>
      <w:suff w:val="space"/>
      <w:lvlText w:val="%1."/>
      <w:lvlJc w:val="left"/>
    </w:lvl>
  </w:abstractNum>
  <w:abstractNum w:abstractNumId="4">
    <w:nsid w:val="4AB121FE"/>
    <w:multiLevelType w:val="singleLevel"/>
    <w:tmpl w:val="4AB121FE"/>
    <w:lvl w:ilvl="0" w:tentative="0">
      <w:start w:val="2"/>
      <w:numFmt w:val="decimal"/>
      <w:suff w:val="space"/>
      <w:lvlText w:val="%1."/>
      <w:lvlJc w:val="left"/>
    </w:lvl>
  </w:abstractNum>
  <w:abstractNum w:abstractNumId="5">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8732F"/>
    <w:rsid w:val="2F98732F"/>
    <w:rsid w:val="2FE42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4"/>
    <w:next w:val="1"/>
    <w:qFormat/>
    <w:uiPriority w:val="0"/>
    <w:pPr>
      <w:keepNext/>
      <w:keepLines/>
      <w:pageBreakBefore/>
      <w:spacing w:before="340" w:after="330" w:line="578" w:lineRule="auto"/>
      <w:textAlignment w:val="center"/>
      <w:outlineLvl w:val="0"/>
    </w:pPr>
    <w:rPr>
      <w:b/>
      <w:kern w:val="44"/>
      <w:sz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b/>
      <w:sz w:val="24"/>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cs="Tahoma"/>
      <w:szCs w:val="21"/>
    </w:rPr>
  </w:style>
  <w:style w:type="paragraph" w:customStyle="1" w:styleId="4">
    <w:name w:val="_Style 2"/>
    <w:basedOn w:val="1"/>
    <w:qFormat/>
    <w:uiPriority w:val="99"/>
    <w:pPr>
      <w:ind w:firstLine="420" w:firstLineChars="200"/>
    </w:pPr>
    <w:rPr>
      <w:rFonts w:ascii="Calibri" w:hAnsi="Calibri" w:eastAsia="仿宋_GB2312" w:cs="Calibri"/>
      <w:sz w:val="32"/>
      <w:szCs w:val="32"/>
    </w:rPr>
  </w:style>
  <w:style w:type="paragraph" w:styleId="6">
    <w:name w:val="toc 7"/>
    <w:basedOn w:val="1"/>
    <w:next w:val="1"/>
    <w:uiPriority w:val="0"/>
    <w:pPr>
      <w:ind w:left="1260"/>
      <w:jc w:val="left"/>
    </w:pPr>
    <w:rPr>
      <w:sz w:val="18"/>
      <w:szCs w:val="18"/>
    </w:rPr>
  </w:style>
  <w:style w:type="paragraph" w:styleId="7">
    <w:name w:val="Normal Indent"/>
    <w:basedOn w:val="1"/>
    <w:uiPriority w:val="0"/>
    <w:pPr>
      <w:ind w:firstLine="420"/>
    </w:pPr>
  </w:style>
  <w:style w:type="paragraph" w:styleId="8">
    <w:name w:val="Body Text"/>
    <w:basedOn w:val="1"/>
    <w:uiPriority w:val="0"/>
    <w:pPr>
      <w:spacing w:after="120"/>
    </w:pPr>
    <w:rPr>
      <w:szCs w:val="24"/>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tabs>
        <w:tab w:val="center" w:pos="4153"/>
        <w:tab w:val="right" w:pos="8306"/>
      </w:tabs>
      <w:snapToGrid w:val="0"/>
    </w:pPr>
    <w:rPr>
      <w:sz w:val="18"/>
    </w:rPr>
  </w:style>
  <w:style w:type="paragraph" w:styleId="11">
    <w:name w:val="Normal (Web)"/>
    <w:basedOn w:val="1"/>
    <w:uiPriority w:val="0"/>
    <w:pPr>
      <w:widowControl/>
      <w:spacing w:before="100" w:beforeAutospacing="1" w:after="100" w:afterAutospacing="1"/>
      <w:jc w:val="left"/>
    </w:pPr>
    <w:rPr>
      <w:rFonts w:ascii="宋体"/>
      <w:kern w:val="0"/>
      <w:sz w:val="24"/>
      <w:szCs w:val="24"/>
      <w:lang w:eastAsia="en-US"/>
    </w:rPr>
  </w:style>
  <w:style w:type="character" w:styleId="14">
    <w:name w:val="page number"/>
    <w:basedOn w:val="13"/>
    <w:uiPriority w:val="0"/>
  </w:style>
  <w:style w:type="character" w:styleId="15">
    <w:name w:val="Hyperlink"/>
    <w:uiPriority w:val="0"/>
    <w:rPr>
      <w:color w:val="0000FF"/>
      <w:u w:val="single"/>
    </w:rPr>
  </w:style>
  <w:style w:type="paragraph" w:styleId="16">
    <w:name w:val="List Paragraph"/>
    <w:basedOn w:val="1"/>
    <w:qFormat/>
    <w:uiPriority w:val="0"/>
    <w:pPr>
      <w:ind w:firstLine="420" w:firstLineChars="200"/>
    </w:pPr>
    <w:rPr>
      <w:szCs w:val="24"/>
    </w:rPr>
  </w:style>
  <w:style w:type="paragraph" w:customStyle="1" w:styleId="17">
    <w:name w:val="表格文字"/>
    <w:basedOn w:val="1"/>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2020-03-06T09:31:00Z</dcterms:created>
  <dc:creator>Administrator</dc:creator>
  <cp:lastModifiedBy>Administrator</cp:lastModifiedBy>
  <dcterms:modified xsi:type="dcterms:W3CDTF">2020-03-06T09:34:48Z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